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ՀԱՅՏԱՐԱՐՈՒԹՅՈՒՆ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ՆԱԽԱՈՐԱԿԱՎՈՐՄԱՆ ԸՆԹԱՑԱԿԱՐԳԻ ՄԱՍԻՆ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2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Հայտարարության սույն տեքստը հաստատված է գնանշման հարցման գնահատող հանձնաժողովի </w:t>
      </w:r>
      <w:r w:rsidR="008753C1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2023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թվականի </w:t>
      </w:r>
      <w:r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 xml:space="preserve"> </w:t>
      </w:r>
      <w:r w:rsidR="008753C1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հուն</w:t>
      </w:r>
      <w:r w:rsidR="00A2777E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իս</w:t>
      </w:r>
      <w:r w:rsidR="003439D1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 xml:space="preserve">ի </w:t>
      </w:r>
      <w:r w:rsidR="00A2777E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14</w:t>
      </w:r>
      <w:r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ի N 1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որոշմամբ և հրապարակվում է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«Գնումների մասին» ՀՀ օրենքի 24-րդ հոդվածի համաձայն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0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Ընթացակարգի ծածկագիրը`  «</w:t>
      </w:r>
      <w:r w:rsidR="00A2777E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ՀՀ ԱԱԾ-ՏԱևԿԿԳՎ-ԳՀԽԾՁԲ-23/1-ԾՐԱԳԻՐ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»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u w:val="single"/>
          <w:lang w:val="af-ZA"/>
        </w:rPr>
        <w:t xml:space="preserve">        </w:t>
      </w:r>
    </w:p>
    <w:p w:rsidR="008D66CD" w:rsidRPr="006F2CD4" w:rsidRDefault="008D66CD" w:rsidP="008D66CD">
      <w:pPr>
        <w:pStyle w:val="a3"/>
        <w:spacing w:line="240" w:lineRule="auto"/>
        <w:ind w:firstLine="708"/>
        <w:jc w:val="left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ind w:firstLine="708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>I. ԳՆՄԱՆ ԱՌԱՐԿԱՅԻ ԲՆՈՒԹԱԳԻՐԸ</w:t>
      </w:r>
    </w:p>
    <w:p w:rsidR="008D66CD" w:rsidRPr="006F2CD4" w:rsidRDefault="008D66CD" w:rsidP="008D66CD">
      <w:pPr>
        <w:pStyle w:val="a3"/>
        <w:spacing w:line="240" w:lineRule="auto"/>
        <w:ind w:firstLine="708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1. Պատվիրատուն` ՀՀ ազգային անվտանգության ծառայություն, որը գտնվում է ք. Երևան, Նալբանդյան 104  հասցեում, </w:t>
      </w:r>
      <w:r w:rsidR="00A2777E">
        <w:rPr>
          <w:rFonts w:ascii="GHEA Grapalat" w:hAnsi="GHEA Grapalat"/>
          <w:b/>
          <w:color w:val="FF0000"/>
          <w:sz w:val="19"/>
          <w:szCs w:val="19"/>
          <w:lang w:val="af-ZA"/>
        </w:rPr>
        <w:t>ԾՐԱԳՐԱՎՈՐՄԱՆ</w:t>
      </w:r>
      <w:r w:rsidR="008753C1">
        <w:rPr>
          <w:rFonts w:ascii="GHEA Grapalat" w:hAnsi="GHEA Grapalat"/>
          <w:b/>
          <w:color w:val="FF0000"/>
          <w:sz w:val="19"/>
          <w:szCs w:val="19"/>
          <w:lang w:val="af-ZA"/>
        </w:rPr>
        <w:t xml:space="preserve"> ԽՈՐՀՐԴԱՏՎԱԿԱՆ ԾԱՌԱՅՈՒԹՅՈՒՆՆԵՐԻ</w:t>
      </w:r>
      <w:r w:rsidR="002C4BFB">
        <w:rPr>
          <w:rFonts w:ascii="GHEA Grapalat" w:hAnsi="GHEA Grapalat"/>
          <w:b/>
          <w:color w:val="FF0000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>ձեռքբերման նպատակով կազմակերպվելիք գնանշման հարցման հնարավոր մասնակիցների որոշման նպատակով հայտարարում է նախաորակավորման ընթացակարգ:</w:t>
      </w:r>
    </w:p>
    <w:p w:rsidR="008D66CD" w:rsidRPr="006F2CD4" w:rsidRDefault="008D66CD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>II. ԸՆԹԱՑԱԿԱՐԳԻՆ ՄԱՍՆԱԿՑԵԼՈՒ ՊԱՅՄԱՆՆԵՐԸ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  <w:lang w:val="af-ZA"/>
        </w:rPr>
        <w:t xml:space="preserve">3. Նախաորակավորման ընթացակարգին մասնակցելու ցանկություն ունեցող մասնակիցը պետք է` 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  <w:lang w:val="af-ZA"/>
        </w:rPr>
        <w:t xml:space="preserve">1) բավարարի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Ընդ որում համանման են համարվում </w:t>
      </w:r>
      <w:r w:rsidR="00A2777E">
        <w:rPr>
          <w:rFonts w:ascii="GHEA Grapalat" w:hAnsi="GHEA Grapalat"/>
          <w:b/>
          <w:color w:val="FF0000"/>
          <w:sz w:val="19"/>
          <w:szCs w:val="19"/>
          <w:lang w:val="af-ZA"/>
        </w:rPr>
        <w:t>ԾՐԱԳՐԱՎՈՐՄԱՆ</w:t>
      </w:r>
      <w:r w:rsidR="008753C1">
        <w:rPr>
          <w:rFonts w:ascii="GHEA Grapalat" w:hAnsi="GHEA Grapalat"/>
          <w:b/>
          <w:color w:val="FF0000"/>
          <w:sz w:val="19"/>
          <w:szCs w:val="19"/>
          <w:lang w:val="af-ZA"/>
        </w:rPr>
        <w:t xml:space="preserve"> ԽՈՐՀՐԴԱՏՎԱԿԱՆ ԾԱՌԱՅՈՒԹՅՈՒՆՆԵՐԻ</w:t>
      </w:r>
      <w:r w:rsidR="002C4BFB">
        <w:rPr>
          <w:rFonts w:ascii="GHEA Grapalat" w:hAnsi="GHEA Grapalat"/>
          <w:b/>
          <w:color w:val="FF0000"/>
          <w:sz w:val="19"/>
          <w:szCs w:val="19"/>
          <w:lang w:val="af-ZA"/>
        </w:rPr>
        <w:t xml:space="preserve"> </w:t>
      </w:r>
      <w:r w:rsidR="002E71B5" w:rsidRPr="006F2CD4">
        <w:rPr>
          <w:rFonts w:ascii="GHEA Grapalat" w:hAnsi="GHEA Grapalat"/>
          <w:sz w:val="19"/>
          <w:szCs w:val="19"/>
          <w:lang w:val="af-ZA"/>
        </w:rPr>
        <w:t>կատ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արված լինելը: 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1) նախաորակավորման հայտը ներառում է նաև համատեղ գործունեության պայմանագիր.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3) մասնակիցները կրում են համատեղ և համապարտ պատասխանատվություն.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5. Գնանշման հարցման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6F2CD4" w:rsidRDefault="008D66CD" w:rsidP="008D66CD">
      <w:pPr>
        <w:jc w:val="center"/>
        <w:rPr>
          <w:rFonts w:ascii="GHEA Grapalat" w:hAnsi="GHEA Grapalat" w:cs="Sylfaen"/>
          <w:b/>
          <w:sz w:val="19"/>
          <w:szCs w:val="19"/>
          <w:lang w:val="af-ZA"/>
        </w:rPr>
      </w:pP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III. </w:t>
      </w:r>
      <w:r w:rsidRPr="006F2CD4">
        <w:rPr>
          <w:rFonts w:ascii="GHEA Grapalat" w:hAnsi="GHEA Grapalat" w:cs="Sylfaen"/>
          <w:b/>
          <w:sz w:val="19"/>
          <w:szCs w:val="19"/>
        </w:rPr>
        <w:t>ՊԱՐԶԱԲԱՆՈՒՄ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ՍՏԱՆԱԼՈՒ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ԵՎ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ՀԱՅՏԱՐԱՐՈՒԹՅԱՆ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ՄԵՋ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6F2CD4">
        <w:rPr>
          <w:rFonts w:ascii="GHEA Grapalat" w:hAnsi="GHEA Grapalat" w:cs="Sylfaen"/>
          <w:b/>
          <w:sz w:val="19"/>
          <w:szCs w:val="19"/>
        </w:rPr>
        <w:t>ՓՈՓՈԽՈՒԹՅՈՒՆ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ԿԱՏԱՐԵԼՈՒ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ԿԱՐԳԸ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EE23F4" w:rsidRPr="00575227" w:rsidRDefault="00EE23F4" w:rsidP="00EE23F4">
      <w:pPr>
        <w:ind w:firstLine="567"/>
        <w:jc w:val="both"/>
        <w:rPr>
          <w:rFonts w:ascii="GHEA Grapalat" w:hAnsi="GHEA Grapalat" w:cs="Tahoma"/>
          <w:b/>
          <w:color w:val="00B050"/>
          <w:sz w:val="20"/>
          <w:lang w:val="af-ZA"/>
        </w:rPr>
      </w:pPr>
      <w:r w:rsidRPr="00575227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6.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Մասնակիցն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իրավունք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ունի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նախաորակավորման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հայտերի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ներկայացման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վերջնաժամկետը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լրանալուց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առնվազն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  <w:lang w:val="hy-AM"/>
        </w:rPr>
        <w:t>հինգ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օրացուցային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օր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առաջ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hy-AM"/>
        </w:rPr>
        <w:t xml:space="preserve"> գրավոր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պահանջելու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նախաորակավորման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հայտարարության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վերաբերյալ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</w:rPr>
        <w:t>։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/>
          <w:b/>
          <w:color w:val="00B050"/>
          <w:sz w:val="20"/>
        </w:rPr>
        <w:t>Հ</w:t>
      </w:r>
      <w:r w:rsidRPr="00575227">
        <w:rPr>
          <w:rFonts w:ascii="GHEA Grapalat" w:hAnsi="GHEA Grapalat" w:cs="Sylfaen"/>
          <w:b/>
          <w:color w:val="00B050"/>
          <w:sz w:val="20"/>
        </w:rPr>
        <w:t>արցումը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կատարած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</w:t>
      </w:r>
      <w:r w:rsidRPr="00575227">
        <w:rPr>
          <w:rFonts w:ascii="GHEA Grapalat" w:hAnsi="GHEA Grapalat" w:cs="Sylfaen"/>
          <w:b/>
          <w:color w:val="00B050"/>
          <w:sz w:val="20"/>
        </w:rPr>
        <w:t>ասնակցին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տրամադրում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է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  <w:lang w:val="hy-AM"/>
        </w:rPr>
        <w:t xml:space="preserve">գրավոր՝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ստանալու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օրվան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հաջորդող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hy-AM"/>
        </w:rPr>
        <w:t xml:space="preserve"> երկու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օրացուցային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օրվա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ընթացքում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>:</w:t>
      </w:r>
      <w:r w:rsidRPr="00575227">
        <w:rPr>
          <w:rFonts w:ascii="Calibri" w:hAnsi="Calibri" w:cs="Calibri"/>
          <w:b/>
          <w:color w:val="00B050"/>
          <w:sz w:val="20"/>
          <w:lang w:val="af-ZA"/>
        </w:rPr>
        <w:t> 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Որևէ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մասնակցի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տեղեկություն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տրամադրելու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դեպքում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պատվիրատուն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պետք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</w:rPr>
        <w:t>է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ապահովի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այդ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տեղեկության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մատչելիությունը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բոլոր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հնարավոր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մասնակիցների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համար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>:</w:t>
      </w:r>
    </w:p>
    <w:p w:rsidR="00EE23F4" w:rsidRPr="00575227" w:rsidRDefault="00EE23F4" w:rsidP="00EE23F4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"/>
          <w:b/>
          <w:color w:val="00B050"/>
          <w:sz w:val="20"/>
          <w:lang w:val="af-ZA"/>
        </w:rPr>
      </w:pP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Սույն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կետում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նշված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էլեկտրոնային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փոստի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proofErr w:type="gramStart"/>
      <w:r w:rsidRPr="00575227">
        <w:rPr>
          <w:rFonts w:ascii="GHEA Grapalat" w:hAnsi="GHEA Grapalat" w:cs="Arial"/>
          <w:b/>
          <w:color w:val="00B050"/>
          <w:sz w:val="20"/>
        </w:rPr>
        <w:t>միջոցով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 </w:t>
      </w:r>
      <w:r w:rsidRPr="00575227">
        <w:rPr>
          <w:rFonts w:ascii="GHEA Grapalat" w:hAnsi="GHEA Grapalat" w:cs="Arial"/>
          <w:b/>
          <w:color w:val="00B050"/>
          <w:sz w:val="20"/>
          <w:lang w:val="hy-AM"/>
        </w:rPr>
        <w:t>ներկայացվելու</w:t>
      </w:r>
      <w:proofErr w:type="gram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 դեպքում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մասնակիցը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գրության բնօրիկանից արտատպված տարբերակը ուղարկում է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հանձնաժողովի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քարտուղարի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 էլեկտրոնային փոստի հասցեին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: </w:t>
      </w:r>
    </w:p>
    <w:p w:rsidR="00EE23F4" w:rsidRPr="00575227" w:rsidRDefault="00EE23F4" w:rsidP="00EE23F4">
      <w:pPr>
        <w:ind w:firstLine="567"/>
        <w:jc w:val="both"/>
        <w:rPr>
          <w:rFonts w:ascii="GHEA Grapalat" w:hAnsi="GHEA Grapalat" w:cs="Arial"/>
          <w:b/>
          <w:color w:val="00B050"/>
          <w:sz w:val="20"/>
          <w:lang w:val="af-ZA"/>
        </w:rPr>
      </w:pP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Հարց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ումը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էլեկտրոնային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փոստի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proofErr w:type="gramStart"/>
      <w:r w:rsidRPr="00575227">
        <w:rPr>
          <w:rFonts w:ascii="GHEA Grapalat" w:hAnsi="GHEA Grapalat" w:cs="Arial"/>
          <w:b/>
          <w:color w:val="00B050"/>
          <w:sz w:val="20"/>
        </w:rPr>
        <w:t>միջոցով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 </w:t>
      </w:r>
      <w:r w:rsidRPr="00575227">
        <w:rPr>
          <w:rFonts w:ascii="GHEA Grapalat" w:hAnsi="GHEA Grapalat" w:cs="Arial"/>
          <w:b/>
          <w:color w:val="00B050"/>
          <w:sz w:val="20"/>
          <w:lang w:val="hy-AM"/>
        </w:rPr>
        <w:t>ներկայացված</w:t>
      </w:r>
      <w:proofErr w:type="gram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 լինելու դեպքում դրա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պարզաբա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>նման վերաբերյալ գրության բնօրինակից արտատպված տարբերակը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ուղարկվում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</w:rPr>
        <w:t>է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հանձնաժողովի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քարտուղարի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`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սույն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հրավերով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նախատեսված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էլեկտրոնային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փոստից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մասնակցի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`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ստացված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էլեկտրոնային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փոստին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ուղարկելու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միջոցով</w:t>
      </w:r>
      <w:proofErr w:type="spellEnd"/>
      <w:r w:rsidR="00B37BD2" w:rsidRPr="00575227">
        <w:rPr>
          <w:rFonts w:ascii="GHEA Grapalat" w:hAnsi="GHEA Grapalat" w:cs="Arial"/>
          <w:b/>
          <w:color w:val="00B050"/>
          <w:sz w:val="20"/>
          <w:lang w:val="af-ZA"/>
        </w:rPr>
        <w:t>:</w:t>
      </w:r>
    </w:p>
    <w:p w:rsidR="00EE23F4" w:rsidRPr="005951BF" w:rsidRDefault="00EE23F4" w:rsidP="00EE23F4">
      <w:pPr>
        <w:pStyle w:val="af2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 w:cs="Sylfaen"/>
          <w:sz w:val="20"/>
          <w:lang w:val="af-ZA"/>
        </w:rPr>
      </w:pP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7. </w:t>
      </w:r>
      <w:r w:rsidRPr="00575227">
        <w:rPr>
          <w:rFonts w:ascii="Calibri" w:hAnsi="Calibri"/>
          <w:b/>
          <w:color w:val="00B050"/>
          <w:sz w:val="21"/>
          <w:szCs w:val="21"/>
          <w:lang w:val="hy-AM"/>
        </w:rPr>
        <w:t>Հ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արցման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և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պարզաբանումների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բովանդակության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հայտարարությունը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հրապարակվում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է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տեղեկագրում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`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կատարած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մասնակցին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տրամադրելու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օրը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,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առանց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նշելու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կատարած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մասնակցի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տվյալները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,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իսկ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պետական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գաղտնիք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պարունակող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գնումների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դեպքում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հարցման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և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պարզաբանումների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բովանդակության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տրամադրվում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է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հրավեր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ստացած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մասնակիցներին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>:</w:t>
      </w:r>
    </w:p>
    <w:p w:rsidR="00EE23F4" w:rsidRPr="009C07B0" w:rsidRDefault="00EE23F4" w:rsidP="008D66CD">
      <w:pPr>
        <w:ind w:firstLine="567"/>
        <w:jc w:val="both"/>
        <w:rPr>
          <w:rFonts w:ascii="GHEA Grapalat" w:hAnsi="GHEA Grapalat"/>
          <w:b/>
          <w:color w:val="00B050"/>
          <w:sz w:val="19"/>
          <w:szCs w:val="19"/>
          <w:lang w:val="af-ZA"/>
        </w:rPr>
      </w:pPr>
      <w:r w:rsidRPr="005951BF">
        <w:rPr>
          <w:rFonts w:ascii="GHEA Grapalat" w:hAnsi="GHEA Grapalat" w:cs="Sylfaen"/>
          <w:sz w:val="20"/>
          <w:lang w:val="af-ZA"/>
        </w:rPr>
        <w:lastRenderedPageBreak/>
        <w:t xml:space="preserve">8. </w:t>
      </w:r>
      <w:proofErr w:type="spellStart"/>
      <w:r w:rsidRPr="005951BF">
        <w:rPr>
          <w:rFonts w:ascii="GHEA Grapalat" w:hAnsi="GHEA Grapalat" w:cs="Sylfaen"/>
          <w:sz w:val="20"/>
        </w:rPr>
        <w:t>Պարզաբանում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չի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տրամադրվում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951BF">
        <w:rPr>
          <w:rFonts w:ascii="GHEA Grapalat" w:hAnsi="GHEA Grapalat" w:cs="Sylfaen"/>
          <w:sz w:val="20"/>
        </w:rPr>
        <w:t>եթե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հարցումը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կատարվել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է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սույն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բաժնով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սահմանված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ժամկետի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խախտմամբ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951BF">
        <w:rPr>
          <w:rFonts w:ascii="GHEA Grapalat" w:hAnsi="GHEA Grapalat" w:cs="Sylfaen"/>
          <w:sz w:val="20"/>
        </w:rPr>
        <w:t>ինչպես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նաև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951BF">
        <w:rPr>
          <w:rFonts w:ascii="GHEA Grapalat" w:hAnsi="GHEA Grapalat" w:cs="Sylfaen"/>
          <w:sz w:val="20"/>
        </w:rPr>
        <w:t>եթե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հարցումը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դուրս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է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սույն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հայտարարության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բովանդակության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շրջանակից</w:t>
      </w:r>
      <w:proofErr w:type="spellEnd"/>
      <w:r w:rsidRPr="005951BF">
        <w:rPr>
          <w:rFonts w:ascii="GHEA Grapalat" w:hAnsi="GHEA Grapalat" w:cs="Sylfaen"/>
          <w:sz w:val="20"/>
        </w:rPr>
        <w:t>։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Ընդ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որում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,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մասնակիցը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գրավոր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ծանուցվում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9C07B0">
        <w:rPr>
          <w:rFonts w:ascii="GHEA Grapalat" w:hAnsi="GHEA Grapalat" w:cs="Sylfaen"/>
          <w:b/>
          <w:color w:val="00B050"/>
          <w:sz w:val="20"/>
        </w:rPr>
        <w:t>է</w:t>
      </w:r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պարզաբանում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չտրամադրելու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հիմքերի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մասին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`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հարցումը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ստանալու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օրվան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հաջորդող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9C07B0">
        <w:rPr>
          <w:rFonts w:ascii="GHEA Grapalat" w:hAnsi="GHEA Grapalat" w:cs="Sylfaen"/>
          <w:b/>
          <w:color w:val="00B050"/>
          <w:sz w:val="20"/>
          <w:lang w:val="hy-AM"/>
        </w:rPr>
        <w:t>երկու</w:t>
      </w:r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օրացուցային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օրվա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ընթացքում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>:</w:t>
      </w:r>
    </w:p>
    <w:p w:rsidR="008D66CD" w:rsidRPr="006F2CD4" w:rsidRDefault="008D66CD" w:rsidP="008D66C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9.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ներկայացման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լրանալուց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առնվազն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երկու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օրացուցային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առաջ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կատարվել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r w:rsidRPr="006F2CD4">
        <w:rPr>
          <w:rFonts w:ascii="GHEA Grapalat" w:hAnsi="GHEA Grapalat" w:cs="Tahoma"/>
          <w:sz w:val="19"/>
          <w:szCs w:val="19"/>
        </w:rPr>
        <w:t>։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Փ</w:t>
      </w:r>
      <w:r w:rsidRPr="006F2CD4">
        <w:rPr>
          <w:rFonts w:ascii="GHEA Grapalat" w:hAnsi="GHEA Grapalat" w:cs="Sylfaen"/>
          <w:sz w:val="19"/>
          <w:szCs w:val="19"/>
          <w:lang w:val="ru-RU"/>
        </w:rPr>
        <w:t>ոփոխություն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առաջին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աշխատանքային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քարտուղարը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մասին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հայտարարություն</w:t>
      </w:r>
      <w:r w:rsidRPr="006F2CD4">
        <w:rPr>
          <w:rFonts w:ascii="GHEA Grapalat" w:hAnsi="GHEA Grapalat" w:cs="Sylfaen"/>
          <w:sz w:val="19"/>
          <w:szCs w:val="19"/>
        </w:rPr>
        <w:t>ը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հրապարակում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Arial Unicode"/>
          <w:sz w:val="19"/>
          <w:szCs w:val="19"/>
        </w:rPr>
        <w:t>է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տեղեկագրում</w:t>
      </w:r>
      <w:r w:rsidRPr="006F2CD4">
        <w:rPr>
          <w:rFonts w:ascii="GHEA Grapalat" w:hAnsi="GHEA Grapalat" w:cs="Tahoma"/>
          <w:sz w:val="19"/>
          <w:szCs w:val="19"/>
        </w:rPr>
        <w:t>։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10.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կատարվելու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դեպքում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հաշվվում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այդ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փոփոխությունների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մասին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տեղեկագրում</w:t>
      </w:r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հայտարարության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հրապարակման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օրվանից</w:t>
      </w:r>
      <w:r w:rsidRPr="006F2CD4">
        <w:rPr>
          <w:rFonts w:ascii="GHEA Grapalat" w:hAnsi="GHEA Grapalat" w:cs="Tahoma"/>
          <w:sz w:val="19"/>
          <w:szCs w:val="19"/>
          <w:lang w:val="ru-RU"/>
        </w:rPr>
        <w:t>։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6F2CD4">
        <w:rPr>
          <w:rFonts w:ascii="GHEA Grapalat" w:hAnsi="GHEA Grapalat" w:cs="Arial Unicode"/>
          <w:sz w:val="19"/>
          <w:szCs w:val="19"/>
          <w:lang w:val="af-ZA"/>
        </w:rPr>
        <w:br/>
      </w:r>
      <w:r w:rsidRPr="006F2CD4">
        <w:rPr>
          <w:rFonts w:ascii="GHEA Grapalat" w:hAnsi="GHEA Grapalat"/>
          <w:b/>
          <w:sz w:val="19"/>
          <w:szCs w:val="19"/>
          <w:lang w:val="af-ZA"/>
        </w:rPr>
        <w:t xml:space="preserve">IV.  </w:t>
      </w:r>
      <w:r w:rsidRPr="006F2CD4">
        <w:rPr>
          <w:rFonts w:ascii="GHEA Grapalat" w:hAnsi="GHEA Grapalat"/>
          <w:b/>
          <w:sz w:val="19"/>
          <w:szCs w:val="19"/>
        </w:rPr>
        <w:t>ՆԱԽԱՈՐԱԿԱՎՈՐՄԱՆ</w:t>
      </w:r>
      <w:r w:rsidRPr="006F2CD4">
        <w:rPr>
          <w:rFonts w:ascii="GHEA Grapalat" w:hAnsi="GHEA Grapalat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ՀԱՅՏԸ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ՆԵՐԿԱՅԱՑՆԵԼՈՒ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ԿԱՐԳԸ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/>
          <w:sz w:val="19"/>
          <w:szCs w:val="19"/>
        </w:rPr>
        <w:t>11.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Սույն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ընթացակարգին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մասնակցելու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համար</w:t>
      </w:r>
      <w:r w:rsidRPr="006F2CD4">
        <w:rPr>
          <w:rFonts w:ascii="GHEA Grapalat" w:hAnsi="GHEA Grapalat" w:cs="Sylfaen"/>
          <w:sz w:val="19"/>
          <w:szCs w:val="19"/>
        </w:rPr>
        <w:t xml:space="preserve"> մ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6F2CD4">
        <w:rPr>
          <w:rFonts w:ascii="GHEA Grapalat" w:hAnsi="GHEA Grapalat" w:cs="Sylfaen"/>
          <w:sz w:val="19"/>
          <w:szCs w:val="19"/>
        </w:rPr>
        <w:t xml:space="preserve"> հանձնաժողովին ներկայացնում է հայտ</w:t>
      </w:r>
      <w:r w:rsidRPr="006F2CD4">
        <w:rPr>
          <w:rFonts w:ascii="GHEA Grapalat" w:hAnsi="GHEA Grapalat" w:cs="Tahoma"/>
          <w:sz w:val="19"/>
          <w:szCs w:val="19"/>
          <w:lang w:val="ru-RU"/>
        </w:rPr>
        <w:t>։</w:t>
      </w:r>
      <w:r w:rsidRPr="006F2CD4">
        <w:rPr>
          <w:rFonts w:ascii="GHEA Grapalat" w:hAnsi="GHEA Grapalat" w:cs="Tahoma"/>
          <w:sz w:val="19"/>
          <w:szCs w:val="19"/>
        </w:rPr>
        <w:t xml:space="preserve"> 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12. </w:t>
      </w:r>
      <w:proofErr w:type="spellStart"/>
      <w:r w:rsidRPr="006F2CD4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</w:t>
      </w:r>
      <w:r w:rsidRPr="006F2CD4">
        <w:rPr>
          <w:rFonts w:ascii="GHEA Grapalat" w:hAnsi="GHEA Grapalat" w:cs="Sylfaen"/>
          <w:sz w:val="19"/>
          <w:szCs w:val="19"/>
        </w:rPr>
        <w:t>այտը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մասնակիցը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փաստաթղթային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ձևով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/>
          <w:sz w:val="19"/>
          <w:szCs w:val="19"/>
        </w:rPr>
        <w:t>փակ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ծրարով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/>
          <w:sz w:val="19"/>
          <w:szCs w:val="19"/>
        </w:rPr>
        <w:t>սոսնձված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: </w:t>
      </w:r>
      <w:proofErr w:type="spellStart"/>
      <w:r w:rsidRPr="006F2CD4">
        <w:rPr>
          <w:rFonts w:ascii="GHEA Grapalat" w:hAnsi="GHEA Grapalat"/>
          <w:sz w:val="19"/>
          <w:szCs w:val="19"/>
        </w:rPr>
        <w:t>Ծրարի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վրա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կազմելու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լեզվով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նշվում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ա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6F2CD4">
        <w:rPr>
          <w:rFonts w:ascii="GHEA Grapalat" w:hAnsi="GHEA Grapalat"/>
          <w:sz w:val="19"/>
          <w:szCs w:val="19"/>
        </w:rPr>
        <w:t>պատվիրատուի</w:t>
      </w:r>
      <w:proofErr w:type="spellEnd"/>
      <w:proofErr w:type="gram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անվանումը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ներկայացման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վայրը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6F2CD4">
        <w:rPr>
          <w:rFonts w:ascii="GHEA Grapalat" w:hAnsi="GHEA Grapalat"/>
          <w:sz w:val="19"/>
          <w:szCs w:val="19"/>
        </w:rPr>
        <w:t>հասցեն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).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բ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6F2CD4">
        <w:rPr>
          <w:rFonts w:ascii="GHEA Grapalat" w:hAnsi="GHEA Grapalat"/>
          <w:sz w:val="19"/>
          <w:szCs w:val="19"/>
        </w:rPr>
        <w:t>ընթացակարգի</w:t>
      </w:r>
      <w:proofErr w:type="spellEnd"/>
      <w:proofErr w:type="gram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ծածկագիրը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գ</w:t>
      </w:r>
      <w:r w:rsidRPr="006F2CD4">
        <w:rPr>
          <w:rFonts w:ascii="GHEA Grapalat" w:hAnsi="GHEA Grapalat"/>
          <w:sz w:val="19"/>
          <w:szCs w:val="19"/>
          <w:lang w:val="af-ZA"/>
        </w:rPr>
        <w:t>. «</w:t>
      </w:r>
      <w:proofErr w:type="spellStart"/>
      <w:proofErr w:type="gramStart"/>
      <w:r w:rsidRPr="006F2CD4">
        <w:rPr>
          <w:rFonts w:ascii="GHEA Grapalat" w:hAnsi="GHEA Grapalat"/>
          <w:sz w:val="19"/>
          <w:szCs w:val="19"/>
        </w:rPr>
        <w:t>չբացել</w:t>
      </w:r>
      <w:proofErr w:type="spellEnd"/>
      <w:proofErr w:type="gram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մինչև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բացման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նիստը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6F2CD4">
        <w:rPr>
          <w:rFonts w:ascii="GHEA Grapalat" w:hAnsi="GHEA Grapalat"/>
          <w:sz w:val="19"/>
          <w:szCs w:val="19"/>
        </w:rPr>
        <w:t>բառերը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դ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6F2CD4">
        <w:rPr>
          <w:rFonts w:ascii="GHEA Grapalat" w:hAnsi="GHEA Grapalat"/>
          <w:sz w:val="19"/>
          <w:szCs w:val="19"/>
        </w:rPr>
        <w:t>մասնակցի</w:t>
      </w:r>
      <w:proofErr w:type="spellEnd"/>
      <w:proofErr w:type="gram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անվանումը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6F2CD4">
        <w:rPr>
          <w:rFonts w:ascii="GHEA Grapalat" w:hAnsi="GHEA Grapalat"/>
          <w:sz w:val="19"/>
          <w:szCs w:val="19"/>
        </w:rPr>
        <w:t>անունը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), </w:t>
      </w:r>
      <w:proofErr w:type="spellStart"/>
      <w:r w:rsidRPr="006F2CD4">
        <w:rPr>
          <w:rFonts w:ascii="GHEA Grapalat" w:hAnsi="GHEA Grapalat"/>
          <w:sz w:val="19"/>
          <w:szCs w:val="19"/>
        </w:rPr>
        <w:t>գտնվելու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վայրը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հեռախոսահամարը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: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13.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Ընթացակարգի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անհրաժեշտ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ոչ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ուշ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A2777E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23.06.2023</w:t>
      </w:r>
      <w:r w:rsidR="002A1C69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թ.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="002C4BFB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16:30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-</w:t>
      </w:r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ն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: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ձևով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անհրաժեշտ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ներկայացնել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մինչև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կետով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սահմանված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ժամկետը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լրանալը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6F2CD4">
        <w:rPr>
          <w:rFonts w:ascii="GHEA Grapalat" w:hAnsi="GHEA Grapalat" w:cs="Sylfaen"/>
          <w:sz w:val="19"/>
          <w:szCs w:val="19"/>
        </w:rPr>
        <w:t>ք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="00227254" w:rsidRPr="006F2CD4">
        <w:rPr>
          <w:rFonts w:ascii="GHEA Grapalat" w:hAnsi="GHEA Grapalat" w:cs="Sylfaen"/>
          <w:sz w:val="19"/>
          <w:szCs w:val="19"/>
          <w:lang w:val="af-ZA"/>
        </w:rPr>
        <w:t>,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104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հասցեով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(</w:t>
      </w:r>
      <w:r w:rsidRPr="006F2CD4">
        <w:rPr>
          <w:rFonts w:ascii="GHEA Grapalat" w:hAnsi="GHEA Grapalat" w:cs="Sylfaen"/>
          <w:sz w:val="19"/>
          <w:szCs w:val="19"/>
        </w:rPr>
        <w:t>ՀՀ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ԱԱԾ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տնտեսական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վարչություն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քարտուղարին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>):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 xml:space="preserve">14.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Փաստաթղթային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ձևով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ներկայացված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ստանում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և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քարտուղար</w:t>
      </w:r>
      <w:r w:rsidRPr="006F2CD4">
        <w:rPr>
          <w:rFonts w:ascii="GHEA Grapalat" w:hAnsi="GHEA Grapalat" w:cs="Sylfaen"/>
          <w:sz w:val="19"/>
          <w:szCs w:val="19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ՀՀ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ԱԱԾ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տնտեսական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վարչության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աշխատակից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="00BD5225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Լուսինե</w:t>
      </w:r>
      <w:proofErr w:type="spellEnd"/>
      <w:r w:rsidR="00BD5225" w:rsidRPr="00BD5225">
        <w:rPr>
          <w:rFonts w:ascii="GHEA Grapalat" w:hAnsi="GHEA Grapalat" w:cs="Sylfaen"/>
          <w:b/>
          <w:color w:val="FF0000"/>
          <w:sz w:val="19"/>
          <w:szCs w:val="19"/>
        </w:rPr>
        <w:t xml:space="preserve"> </w:t>
      </w:r>
      <w:proofErr w:type="spellStart"/>
      <w:r w:rsidR="00BD5225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Բաբայանը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>:</w:t>
      </w:r>
    </w:p>
    <w:p w:rsidR="008D66CD" w:rsidRPr="006F2CD4" w:rsidRDefault="008D66CD" w:rsidP="008D66CD">
      <w:pPr>
        <w:pStyle w:val="23"/>
        <w:spacing w:line="240" w:lineRule="auto"/>
        <w:ind w:firstLine="0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ab/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քարտուղարի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գրանցվում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6F2CD4">
        <w:rPr>
          <w:rFonts w:ascii="GHEA Grapalat" w:hAnsi="GHEA Grapalat" w:cs="Sylfaen"/>
          <w:sz w:val="19"/>
          <w:szCs w:val="19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ըստ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դրանց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ստացման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հերթականության</w:t>
      </w:r>
      <w:r w:rsidRPr="006F2CD4">
        <w:rPr>
          <w:rFonts w:ascii="GHEA Grapalat" w:hAnsi="GHEA Grapalat" w:cs="Sylfaen"/>
          <w:sz w:val="19"/>
          <w:szCs w:val="19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նշելով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գրանցման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համարը</w:t>
      </w:r>
      <w:r w:rsidRPr="006F2CD4">
        <w:rPr>
          <w:rFonts w:ascii="GHEA Grapalat" w:hAnsi="GHEA Grapalat" w:cs="Sylfaen"/>
          <w:sz w:val="19"/>
          <w:szCs w:val="19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և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ժամը</w:t>
      </w:r>
      <w:r w:rsidRPr="006F2CD4">
        <w:rPr>
          <w:rFonts w:ascii="GHEA Grapalat" w:hAnsi="GHEA Grapalat" w:cs="Sylfaen"/>
          <w:sz w:val="19"/>
          <w:szCs w:val="19"/>
        </w:rPr>
        <w:t xml:space="preserve">: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Մասնակցի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պահանջով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դրա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տրվում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է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տեղեկանք։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լրանալուց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հետո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ներկայացված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չեն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գրանցվում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և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դրանք</w:t>
      </w:r>
      <w:r w:rsidRPr="006F2CD4">
        <w:rPr>
          <w:rFonts w:ascii="GHEA Grapalat" w:hAnsi="GHEA Grapalat" w:cs="Sylfaen"/>
          <w:sz w:val="19"/>
          <w:szCs w:val="19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ստանալու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օրվան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հաջորդող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երկու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աշխատանքային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օրվա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ընթացքում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քարտուղարի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վերադարձվում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r w:rsidRPr="006F2CD4">
        <w:rPr>
          <w:rFonts w:ascii="GHEA Grapalat" w:hAnsi="GHEA Grapalat" w:cs="Sylfaen"/>
          <w:sz w:val="19"/>
          <w:szCs w:val="19"/>
        </w:rPr>
        <w:t>: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ab/>
        <w:t xml:space="preserve">15.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Մասնակիցը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հայտով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է</w:t>
      </w:r>
      <w:r w:rsidRPr="006F2CD4">
        <w:rPr>
          <w:rFonts w:ascii="GHEA Grapalat" w:hAnsi="GHEA Grapalat" w:cs="Sylfaen"/>
          <w:sz w:val="19"/>
          <w:szCs w:val="19"/>
        </w:rPr>
        <w:t>`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1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մասնակցելու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գրավոր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դիմում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N 1-</w:t>
      </w:r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, 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2)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հայտարարություն</w:t>
      </w:r>
      <w:proofErr w:type="spellEnd"/>
      <w:r w:rsidRPr="006F2CD4">
        <w:rPr>
          <w:rFonts w:ascii="GHEA Grapalat" w:hAnsi="GHEA Grapalat" w:cs="Sylfaen"/>
          <w:sz w:val="19"/>
          <w:szCs w:val="19"/>
          <w:lang w:eastAsia="en-US"/>
        </w:rPr>
        <w:t>՝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հայտարարությամբ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սահմանված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չափանիշի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պահանջներին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համապատասխանության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2-</w:t>
      </w:r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,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3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պայմանագրի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պատճենը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եթե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մասնակիցները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մասնակցում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են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կարգով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(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կոնսորցիումով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>):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16.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Մասնակցի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ներառվող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բոլոր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բացառությամբ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15-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կետի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3-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ենթակետով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բնօրինակից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և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2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պատճեններից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փաթեթների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վրա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համապատասխանաբար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գրվում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բնօրինակ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» </w:t>
      </w:r>
      <w:r w:rsidRPr="006F2CD4">
        <w:rPr>
          <w:rFonts w:ascii="GHEA Grapalat" w:hAnsi="GHEA Grapalat" w:cs="Sylfaen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պատճեն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բառերը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: </w:t>
      </w:r>
      <w:r w:rsidRPr="006F2CD4">
        <w:rPr>
          <w:rFonts w:ascii="GHEA Grapalat" w:hAnsi="GHEA Grapalat" w:cs="Sylfaen"/>
          <w:sz w:val="19"/>
          <w:szCs w:val="19"/>
        </w:rPr>
        <w:t>Բ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նօրինակ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փաստաթղթերի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փոխարեն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ներկայացվել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դրանց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նոտարական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կարգով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վավերացված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օրինակները</w:t>
      </w:r>
      <w:r w:rsidRPr="006F2CD4">
        <w:rPr>
          <w:rFonts w:ascii="GHEA Grapalat" w:hAnsi="GHEA Grapalat" w:cs="Sylfaen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18.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Ծրարը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սույն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հայտարարությամբ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/>
          <w:sz w:val="19"/>
          <w:szCs w:val="19"/>
        </w:rPr>
        <w:t>մ</w:t>
      </w:r>
      <w:r w:rsidRPr="006F2CD4">
        <w:rPr>
          <w:rFonts w:ascii="GHEA Grapalat" w:hAnsi="GHEA Grapalat" w:cs="Sylfaen"/>
          <w:sz w:val="19"/>
          <w:szCs w:val="19"/>
        </w:rPr>
        <w:t>ասնակցի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կողմից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կազմվող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ստորագրում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դրանք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ներկայացնող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կամ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լիազորված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այսուհետ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գործակալ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):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գործակալը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ապա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այդ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լիազորությունը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վերապահված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լինելու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փաստաթուղթ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Նպատակահարմարության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դեպքում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մ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տեղեկությունները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սույն հայտարարությամբ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առաջարկվող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ձևերից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տարբերվող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այլ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ձևերով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պահպանելով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վավերապայմանները։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6F2CD4" w:rsidRDefault="008D66CD" w:rsidP="008D66CD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  <w:r w:rsidRPr="006F2CD4">
        <w:rPr>
          <w:rFonts w:ascii="GHEA Grapalat" w:hAnsi="GHEA Grapalat"/>
          <w:b/>
          <w:sz w:val="19"/>
          <w:szCs w:val="19"/>
          <w:lang w:val="af-ZA"/>
        </w:rPr>
        <w:t>V.  ՆԱԽԱՈՐԱԿԱՎՈՐՄԱՆ ՀԱՅՏԵՐԻ ԲԱՑՈՒՄԸ</w:t>
      </w:r>
      <w:r w:rsidRPr="006F2CD4">
        <w:rPr>
          <w:rFonts w:ascii="GHEA Grapalat" w:hAnsi="GHEA Grapalat"/>
          <w:b/>
          <w:sz w:val="19"/>
          <w:szCs w:val="19"/>
          <w:lang w:val="hy-AM"/>
        </w:rPr>
        <w:t xml:space="preserve">, </w:t>
      </w:r>
      <w:r w:rsidRPr="006F2CD4">
        <w:rPr>
          <w:rFonts w:ascii="GHEA Grapalat" w:hAnsi="GHEA Grapalat"/>
          <w:b/>
          <w:sz w:val="19"/>
          <w:szCs w:val="19"/>
          <w:lang w:val="af-ZA"/>
        </w:rPr>
        <w:t>ԳՆԱՀԱՏՈՒՄԸ  ԵՎ ԱՐԴՅՈՒՆՔՆԵՐԻ ԱՄՓՈՓՈՒՄԸ</w:t>
      </w:r>
    </w:p>
    <w:p w:rsidR="008D66CD" w:rsidRPr="006F2CD4" w:rsidRDefault="008D66CD" w:rsidP="008D66CD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</w:p>
    <w:p w:rsidR="008D66CD" w:rsidRPr="006F2CD4" w:rsidRDefault="008D66CD" w:rsidP="008D66CD">
      <w:pPr>
        <w:ind w:firstLine="567"/>
        <w:jc w:val="both"/>
        <w:rPr>
          <w:rFonts w:ascii="GHEA Grapalat" w:hAnsi="GHEA Grapalat" w:cs="Tahoma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19. Նախաորակավորման հայտերի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բացումը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գնահատումը և արդյունքների ամփոփումը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կատարվ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նախաորակավորման հայտերի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նիստում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="00A2777E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23.06.2023</w:t>
      </w:r>
      <w:r w:rsidR="002A1C69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թ.</w:t>
      </w:r>
      <w:r w:rsidR="005D3AA9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proofErr w:type="spellStart"/>
      <w:proofErr w:type="gramStart"/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proofErr w:type="gramEnd"/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="002C4BFB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16:30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-</w:t>
      </w:r>
      <w:proofErr w:type="spellStart"/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ին</w:t>
      </w:r>
      <w:proofErr w:type="spellEnd"/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,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ք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104 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հասցեում</w:t>
      </w:r>
      <w:r w:rsidRPr="006F2CD4">
        <w:rPr>
          <w:rFonts w:ascii="GHEA Grapalat" w:hAnsi="GHEA Grapalat" w:cs="Tahoma"/>
          <w:sz w:val="19"/>
          <w:szCs w:val="19"/>
          <w:lang w:val="af-ZA"/>
        </w:rPr>
        <w:t>։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proofErr w:type="spellStart"/>
      <w:r w:rsidRPr="006F2CD4">
        <w:rPr>
          <w:rFonts w:ascii="GHEA Grapalat" w:hAnsi="GHEA Grapalat" w:cs="Sylfaen"/>
          <w:sz w:val="20"/>
          <w:szCs w:val="20"/>
        </w:rPr>
        <w:t>Ընդ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որում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գնահատումն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իրականացվում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6F2CD4">
        <w:rPr>
          <w:rFonts w:ascii="GHEA Grapalat" w:hAnsi="GHEA Grapalat" w:cs="Sylfaen"/>
          <w:sz w:val="20"/>
          <w:szCs w:val="20"/>
        </w:rPr>
        <w:t>է</w:t>
      </w:r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ներկայացման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վերջնա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softHyphen/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ժամկետը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լրանալու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օրվանից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հաշված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մինչև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երեք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աշխատանքային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օրվա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ընթացքում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>: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20.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հ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այտերի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և գնահատման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նիստո</w:t>
      </w:r>
      <w:r w:rsidR="004A65E1" w:rsidRPr="006F2CD4">
        <w:rPr>
          <w:rFonts w:ascii="GHEA Grapalat" w:hAnsi="GHEA Grapalat" w:cs="Sylfaen"/>
          <w:sz w:val="19"/>
          <w:szCs w:val="19"/>
        </w:rPr>
        <w:t>ւ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</w:t>
      </w:r>
      <w:r w:rsidRPr="006F2CD4">
        <w:rPr>
          <w:rFonts w:ascii="GHEA Grapalat" w:hAnsi="GHEA Grapalat" w:cs="Sylfaen"/>
          <w:sz w:val="19"/>
          <w:szCs w:val="19"/>
          <w:lang w:val="af-ZA"/>
        </w:rPr>
        <w:t>`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lastRenderedPageBreak/>
        <w:tab/>
        <w:t xml:space="preserve">1) </w:t>
      </w:r>
      <w:r w:rsidRPr="006F2CD4">
        <w:rPr>
          <w:rFonts w:ascii="GHEA Grapalat" w:hAnsi="GHEA Grapalat" w:cs="Sylfaen"/>
          <w:sz w:val="19"/>
          <w:szCs w:val="19"/>
        </w:rPr>
        <w:t>հ</w:t>
      </w:r>
      <w:r w:rsidRPr="006F2CD4">
        <w:rPr>
          <w:rFonts w:ascii="GHEA Grapalat" w:hAnsi="GHEA Grapalat" w:cs="Sylfaen"/>
          <w:sz w:val="19"/>
          <w:szCs w:val="19"/>
          <w:lang w:val="hy-AM"/>
        </w:rPr>
        <w:t>անձնաժողովի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քարտուղարը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տեղեկատվություն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է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հաղորդում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գրանցամատյանում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կատարված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գրառումների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մասին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հանձնաժողովի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նախագահին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է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փոխանցում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գրանցամատյանը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դրա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անբաժանելի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մասը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հանդիսացող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մյուս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փաստաթղթերը</w:t>
      </w:r>
      <w:r w:rsidRPr="006F2CD4">
        <w:rPr>
          <w:rFonts w:ascii="GHEA Grapalat" w:hAnsi="GHEA Grapalat" w:cs="Sylfaen"/>
          <w:sz w:val="19"/>
          <w:szCs w:val="19"/>
          <w:lang w:val="af-ZA"/>
        </w:rPr>
        <w:t>,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գրանցված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6F2CD4">
        <w:rPr>
          <w:rFonts w:ascii="GHEA Grapalat" w:hAnsi="GHEA Grapalat"/>
          <w:sz w:val="19"/>
          <w:szCs w:val="19"/>
          <w:lang w:val="hy-AM"/>
        </w:rPr>
        <w:t>.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</w:r>
      <w:r w:rsidRPr="006F2CD4">
        <w:rPr>
          <w:rFonts w:ascii="GHEA Grapalat" w:hAnsi="GHEA Grapalat" w:cs="Sylfaen"/>
          <w:sz w:val="19"/>
          <w:szCs w:val="19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:rsidR="008D66CD" w:rsidRPr="006F2CD4" w:rsidRDefault="008D66CD" w:rsidP="008D66CD">
      <w:pPr>
        <w:ind w:firstLine="375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</w:r>
      <w:r w:rsidRPr="006F2CD4">
        <w:rPr>
          <w:rFonts w:ascii="GHEA Grapalat" w:hAnsi="GHEA Grapalat" w:cs="Sylfaen"/>
          <w:sz w:val="19"/>
          <w:szCs w:val="19"/>
          <w:lang w:val="hy-AM"/>
        </w:rPr>
        <w:t>ա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պարունակող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ծրարները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կազմելու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ներկայացնելու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կարգին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բացում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համապատասխանող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գնահատված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6F2CD4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ind w:firstLine="375"/>
        <w:jc w:val="both"/>
        <w:rPr>
          <w:rFonts w:ascii="GHEA Grapalat" w:hAnsi="GHEA Grapalat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</w:r>
      <w:r w:rsidRPr="006F2CD4">
        <w:rPr>
          <w:rFonts w:ascii="GHEA Grapalat" w:hAnsi="GHEA Grapalat" w:cs="Sylfaen"/>
          <w:sz w:val="19"/>
          <w:szCs w:val="19"/>
          <w:lang w:val="hy-AM"/>
        </w:rPr>
        <w:t>բ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բացված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յուրաքանչյուր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ծրարում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պահանջվող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(</w:t>
      </w:r>
      <w:r w:rsidRPr="006F2CD4">
        <w:rPr>
          <w:rFonts w:ascii="GHEA Grapalat" w:hAnsi="GHEA Grapalat" w:cs="Sylfaen"/>
          <w:sz w:val="19"/>
          <w:szCs w:val="19"/>
          <w:lang w:val="hy-AM"/>
        </w:rPr>
        <w:t>նախատեսված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)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փաստաթղթերի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առկայությունը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դրանց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ինչպես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նաև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էլեկտրոնային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եղանակով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ներկայացված</w:t>
      </w:r>
      <w:proofErr w:type="spellEnd"/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փաստաթղթերի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կազմման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սույն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հայտարարությամբ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վավերապայմաններին</w:t>
      </w:r>
      <w:r w:rsidRPr="006F2CD4">
        <w:rPr>
          <w:rFonts w:ascii="GHEA Grapalat" w:hAnsi="GHEA Grapalat"/>
          <w:sz w:val="19"/>
          <w:szCs w:val="19"/>
          <w:lang w:val="hy-AM"/>
        </w:rPr>
        <w:t>.</w:t>
      </w:r>
    </w:p>
    <w:p w:rsidR="008D66CD" w:rsidRPr="006F2CD4" w:rsidRDefault="008D66CD" w:rsidP="002A36B5">
      <w:pPr>
        <w:pStyle w:val="norm"/>
        <w:spacing w:line="240" w:lineRule="auto"/>
        <w:ind w:firstLine="375"/>
        <w:rPr>
          <w:rFonts w:ascii="GHEA Grapalat" w:hAnsi="GHEA Grapalat" w:cs="Sylfaen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21. </w:t>
      </w:r>
      <w:r w:rsidRPr="006F2CD4">
        <w:rPr>
          <w:rFonts w:ascii="GHEA Grapalat" w:hAnsi="GHEA Grapalat" w:cs="Sylfaen"/>
          <w:sz w:val="19"/>
          <w:szCs w:val="19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 w:eastAsia="en-US"/>
        </w:rPr>
      </w:pPr>
      <w:r w:rsidRPr="006F2CD4">
        <w:rPr>
          <w:rFonts w:ascii="GHEA Grapalat" w:hAnsi="GHEA Grapalat"/>
          <w:sz w:val="19"/>
          <w:szCs w:val="19"/>
          <w:lang w:val="af-ZA"/>
        </w:rPr>
        <w:t>Եթե նախաորակավորման հայտերի բացման նիստի ընթացքում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իրականացված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գնահատման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արդյուն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քում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մասնակցի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հայտում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արձանագրվում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են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անհամապատասխանություններ՝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սույն հայտարարության պահանջների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նկատմամբ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ապա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հանձնաժողովը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մեկ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աշխատանքային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օրով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կասեցնում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նիստը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իսկ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հանձնաժողովի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քարտուղարը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նույն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օրը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դրա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մասին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եղանակով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տեղեկացնում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ասնակցին՝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առաջարկելով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մինչև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կասեցման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ժամկետի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ավարտը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շտկել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Ընդ որում սույն կետում նշված`</w:t>
      </w:r>
    </w:p>
    <w:p w:rsidR="008D66CD" w:rsidRPr="006F2CD4" w:rsidRDefault="008D66CD" w:rsidP="002A36B5">
      <w:pPr>
        <w:pStyle w:val="norm"/>
        <w:spacing w:line="240" w:lineRule="auto"/>
        <w:ind w:firstLine="708"/>
        <w:rPr>
          <w:rFonts w:ascii="GHEA Grapalat" w:hAnsi="GHEA Grapalat" w:cs="Sylfaen"/>
          <w:sz w:val="19"/>
          <w:szCs w:val="19"/>
          <w:lang w:val="hy-AM" w:eastAsia="en-US"/>
        </w:rPr>
      </w:pP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:rsidR="008D66CD" w:rsidRPr="006F2CD4" w:rsidRDefault="008D66CD" w:rsidP="002A36B5">
      <w:pPr>
        <w:pStyle w:val="norm"/>
        <w:spacing w:line="240" w:lineRule="auto"/>
        <w:ind w:firstLine="450"/>
        <w:rPr>
          <w:rFonts w:ascii="GHEA Grapalat" w:hAnsi="GHEA Grapalat" w:cs="Sylfaen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:rsidR="008D66CD" w:rsidRPr="006F2CD4" w:rsidRDefault="008D66CD" w:rsidP="002A36B5">
      <w:pPr>
        <w:pStyle w:val="norm"/>
        <w:spacing w:line="240" w:lineRule="auto"/>
        <w:ind w:firstLine="450"/>
        <w:rPr>
          <w:rFonts w:ascii="GHEA Grapalat" w:hAnsi="GHEA Grapalat" w:cs="Sylfaen"/>
          <w:sz w:val="19"/>
          <w:szCs w:val="19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22.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Եթե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սույն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հայտարարության 21-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րդ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կետով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սահմանված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ժամկետում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ասնակիցը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շտկում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արձանագրված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ապա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վերջինիս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հայտը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գնահատվում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բավարար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Հակառակ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դեպքում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հայտը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գնահատվում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անբավարար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և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մերժվում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: Մ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ասնակիցը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շտկված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փաստաթղթերը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ներկայացնում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սույն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ընթացակարգին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մասնակցելու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դիմումում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նշված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փոստից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հանձնա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ժողովի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քարտուղարի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սույն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հրավերով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նախատեսված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փոստին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ուղարկելու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միջոցով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:</w:t>
      </w:r>
    </w:p>
    <w:p w:rsidR="00BF2695" w:rsidRPr="00BF2695" w:rsidRDefault="00BF2695" w:rsidP="00BF2695">
      <w:pPr>
        <w:pStyle w:val="23"/>
        <w:spacing w:line="240" w:lineRule="auto"/>
        <w:ind w:firstLine="450"/>
        <w:rPr>
          <w:rFonts w:ascii="GHEA Grapalat" w:hAnsi="GHEA Grapalat" w:cs="Sylfaen"/>
          <w:b/>
          <w:color w:val="00B050"/>
          <w:sz w:val="19"/>
          <w:szCs w:val="19"/>
          <w:highlight w:val="yellow"/>
        </w:rPr>
      </w:pPr>
      <w:r w:rsidRPr="00BF2695">
        <w:rPr>
          <w:rFonts w:ascii="GHEA Grapalat" w:hAnsi="GHEA Grapalat" w:cs="Sylfaen"/>
          <w:b/>
          <w:color w:val="00B050"/>
          <w:szCs w:val="24"/>
        </w:rPr>
        <w:t xml:space="preserve">23.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Հանձնաժողովի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անդամը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քարտուղարը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չի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կարող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մասնակցել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հանձնաժողովի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աշխատանքներին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եթե հանձնաժողովի գործունեության ընթացքում պարզվում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է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որ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վերջիններիս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կողմից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հիմնադրված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բաժնեմաս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(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փայաբաժին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)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ունեցող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կազմակերպությունը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իրենց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մերձավոր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ազգակցությամբ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խնամիությամբ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կապված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անձը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(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ծնող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ամուսին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երեխա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եղբայր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քույր</w:t>
      </w:r>
      <w:r w:rsidRPr="00BF2695">
        <w:rPr>
          <w:rFonts w:ascii="GHEA Grapalat" w:hAnsi="GHEA Grapalat" w:cs="Sylfaen"/>
          <w:b/>
          <w:color w:val="00B050"/>
          <w:szCs w:val="24"/>
        </w:rPr>
        <w:t>,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տատ, պապ, թոռ,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ինչպես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նաև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ամուսնու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ծնող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երեխա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եղբայր,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քույր, տատ, պապ, թոռ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)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այդ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անձի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կողմից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հիմնադրված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բաժնեմաս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(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փայաբաժին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)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ունեցող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կազմակերպությունը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սույն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ընթացակարգին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մասնակցելու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համար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ներկայացրել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է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հայտ</w:t>
      </w:r>
      <w:r w:rsidRPr="00BF2695">
        <w:rPr>
          <w:rFonts w:ascii="GHEA Grapalat" w:hAnsi="GHEA Grapalat" w:cs="Sylfaen"/>
          <w:b/>
          <w:color w:val="00B050"/>
          <w:szCs w:val="24"/>
        </w:rPr>
        <w:t>: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 xml:space="preserve"> Եթե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առկա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է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սույն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կետով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նախատեսված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պայմանը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ապա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 xml:space="preserve"> սույն ընթացակարգի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առնչությամբ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շահերի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բախում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ունեցող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հանձնաժողովի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անդամը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քարտուղարը անհապաղ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ինքնաբացարկ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է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հայտնում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սույն ընթացակարգից</w:t>
      </w:r>
      <w:r w:rsidRPr="00BF2695">
        <w:rPr>
          <w:rFonts w:ascii="GHEA Grapalat" w:hAnsi="GHEA Grapalat" w:cs="Sylfaen"/>
          <w:b/>
          <w:color w:val="00B050"/>
          <w:szCs w:val="24"/>
        </w:rPr>
        <w:t>:</w:t>
      </w:r>
    </w:p>
    <w:p w:rsidR="008D66CD" w:rsidRPr="006F2CD4" w:rsidRDefault="008D66CD" w:rsidP="002A36B5">
      <w:pPr>
        <w:pStyle w:val="23"/>
        <w:spacing w:line="240" w:lineRule="auto"/>
        <w:ind w:firstLine="450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>24.</w:t>
      </w:r>
      <w:r w:rsidRPr="006F2CD4">
        <w:rPr>
          <w:rFonts w:ascii="GHEA Grapalat" w:hAnsi="GHEA Grapalat" w:cs="Sylfaen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s-ES"/>
        </w:rPr>
        <w:t xml:space="preserve">Հայտերի բացման, գնահատման և արդյունքների ամփոփման մասին կազմվում է արձանագրություն, որով հաստատվում է նաև նախաորակավորված մասնակիցների ցուցակը: </w:t>
      </w:r>
      <w:r w:rsidRPr="006F2CD4">
        <w:rPr>
          <w:rFonts w:ascii="GHEA Grapalat" w:hAnsi="GHEA Grapalat" w:cs="Sylfaen"/>
          <w:sz w:val="19"/>
          <w:szCs w:val="19"/>
        </w:rPr>
        <w:t>Հանձնաժողովի քարտուղարը հայտերի նիստի ավարտին հաջորդող աշխատանքային օրը`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:rsidR="008D66CD" w:rsidRPr="006F2CD4" w:rsidRDefault="008D66CD" w:rsidP="002A36B5">
      <w:pPr>
        <w:pStyle w:val="a3"/>
        <w:spacing w:line="240" w:lineRule="auto"/>
        <w:ind w:firstLine="567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>25. Գնանշման հարցման գործընթացին մասնակցելու իրավունք ստանում են նախաորակավորված մասնակիցների ցուցակում ընդգրկված այն մասնակիցները, որոնք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բնօրինակը: 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 xml:space="preserve">Նախաորակավորված մասնակիցները հաստատում և սույն կետում նշված ծանուցումը ուղարկվելուն հաջորդող </w:t>
      </w:r>
      <w:r w:rsidRPr="006F2CD4">
        <w:rPr>
          <w:rFonts w:ascii="GHEA Grapalat" w:hAnsi="GHEA Grapalat"/>
          <w:b/>
          <w:color w:val="FF0000"/>
          <w:sz w:val="19"/>
          <w:szCs w:val="19"/>
          <w:lang w:val="af-ZA"/>
        </w:rPr>
        <w:t>երեք աշխատանքային օրվա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 ընթացքում, առձեռն հանձնաժողովի քարտուղարին են ներկայացնում պետական գաղտնիք պարունակող տեղեկատվության պահպանման մասին պարտավորագրի բնօրինակը: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</w:t>
      </w:r>
      <w:r w:rsidRPr="006F2CD4">
        <w:rPr>
          <w:rFonts w:ascii="GHEA Grapalat" w:hAnsi="GHEA Grapalat"/>
          <w:b/>
          <w:color w:val="FF0000"/>
          <w:sz w:val="19"/>
          <w:szCs w:val="19"/>
          <w:lang w:val="af-ZA"/>
        </w:rPr>
        <w:t>համապատասխան տեղեկանք` նշելով հրավերի տրամադրման ամսաթիվը, ժամը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>: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 xml:space="preserve">26. Սույն հայտարարության 25-րդ կետով նախատեսված ժամկետից ուշ փաստաթղթեր ներկայացրած նախաորակավորված մասնակիցներին հրավեր չի տրամադրվում, իսկ գնանշման հարցման հայտերի ներկայացման վերջնաժամկետը հաշվարկվում է նույն կետով սահմանված ժամկետը ավարտվելուն </w:t>
      </w:r>
      <w:r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հաջորդող օրվանից:</w:t>
      </w:r>
    </w:p>
    <w:p w:rsidR="00BF2695" w:rsidRPr="00BF2695" w:rsidRDefault="00BF2695" w:rsidP="00BF2695">
      <w:pPr>
        <w:shd w:val="clear" w:color="auto" w:fill="FFFFFF"/>
        <w:ind w:firstLine="708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lastRenderedPageBreak/>
        <w:t>27. Սույն ընթացակարգի վերաբերյալ բողոքարկումն իրականացվում է  «Գնումների մասին» ՀՀ օրենքով և ՀՀ քաղաքացիական դատավարության օրենսգրքով սահմանված կարգով։</w:t>
      </w:r>
    </w:p>
    <w:p w:rsidR="00BF2695" w:rsidRPr="00BF2695" w:rsidRDefault="00BF2695" w:rsidP="00BF2695">
      <w:pPr>
        <w:shd w:val="clear" w:color="auto" w:fill="FFFFFF"/>
        <w:ind w:firstLine="375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 Ընդ որում յուրաքանչյուր՝  </w:t>
      </w:r>
    </w:p>
    <w:p w:rsidR="00BF2695" w:rsidRPr="00BF2695" w:rsidRDefault="00BF2695" w:rsidP="00BF2695">
      <w:pPr>
        <w:shd w:val="clear" w:color="auto" w:fill="FFFFFF"/>
        <w:ind w:firstLine="375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>1) շահագրգիռ անձ իրավունք ունի բողոքարկելու պատվիրատուի, գնահատող հանձնաժողովի գործողությունները (անգործությունը) և որոշումները Հայաստանի Հանրապետության քաղաքացիական դատավարության օրենսգրքով սահմանված կարգով.</w:t>
      </w:r>
    </w:p>
    <w:p w:rsidR="00BF2695" w:rsidRPr="00BF2695" w:rsidRDefault="00BF2695" w:rsidP="00BF2695">
      <w:pPr>
        <w:shd w:val="clear" w:color="auto" w:fill="FFFFFF"/>
        <w:ind w:firstLine="375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>2) ոք իրավունք ունի Հայաստանի Հանրապետության քաղաքացիական դատավարության օրենսգրքով սահմանված կարգով մինչև հայտերի ներկայացման վերջնաժամկետը բողոքարկել սույն հայտարարության</w:t>
      </w:r>
      <w:r w:rsidRPr="00BF2695">
        <w:rPr>
          <w:rFonts w:ascii="GHEA Grapalat" w:hAnsi="GHEA Grapalat"/>
          <w:b/>
          <w:color w:val="00B050"/>
          <w:sz w:val="20"/>
          <w:szCs w:val="20"/>
          <w:lang w:val="hy-AM"/>
        </w:rPr>
        <w:t xml:space="preserve"> պահանջները</w:t>
      </w: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: </w:t>
      </w:r>
    </w:p>
    <w:p w:rsidR="00BF2695" w:rsidRPr="00BF2695" w:rsidRDefault="00BF2695" w:rsidP="00BF2695">
      <w:pPr>
        <w:shd w:val="clear" w:color="auto" w:fill="FFFFFF"/>
        <w:ind w:firstLine="375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>Բողոքարկման համար գանձվող պետական տուրքերի դրույքաչափերը սահմանված են «Պետական տուրքի մասին» օրենքով։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Սույն հայտարարության հետ կապված լրացուցիչ տեղեկություններ ստանալու համար կարող եք դիմել գնումների համակարգող` ՀՀ ԱԱԾ տնտեսական վարչության աշխատակից </w:t>
      </w:r>
      <w:r w:rsidR="00BD5225">
        <w:rPr>
          <w:rFonts w:ascii="GHEA Grapalat" w:hAnsi="GHEA Grapalat"/>
          <w:i w:val="0"/>
          <w:sz w:val="19"/>
          <w:szCs w:val="19"/>
          <w:lang w:val="af-ZA"/>
        </w:rPr>
        <w:t>Լ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. </w:t>
      </w:r>
      <w:r w:rsidR="00BD5225">
        <w:rPr>
          <w:rFonts w:ascii="GHEA Grapalat" w:hAnsi="GHEA Grapalat"/>
          <w:i w:val="0"/>
          <w:sz w:val="19"/>
          <w:szCs w:val="19"/>
          <w:lang w:val="af-ZA"/>
        </w:rPr>
        <w:t>Բաբայ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>անին: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 xml:space="preserve">Հեռախոս` </w:t>
      </w:r>
      <w:r w:rsidR="005A18CD" w:rsidRPr="006F2CD4">
        <w:rPr>
          <w:rFonts w:ascii="GHEA Grapalat" w:hAnsi="GHEA Grapalat"/>
          <w:b/>
          <w:i w:val="0"/>
          <w:sz w:val="19"/>
          <w:szCs w:val="19"/>
          <w:lang w:val="af-ZA"/>
        </w:rPr>
        <w:t>015-57-95-99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 xml:space="preserve">Էլ.փոստ` </w:t>
      </w:r>
      <w:r w:rsidRPr="006F2CD4">
        <w:rPr>
          <w:rStyle w:val="20"/>
          <w:lang w:val="af-ZA"/>
        </w:rPr>
        <w:t>tv</w:t>
      </w:r>
      <w:r w:rsidR="00A7157F" w:rsidRPr="006F2CD4">
        <w:rPr>
          <w:rStyle w:val="20"/>
          <w:lang w:val="af-ZA"/>
        </w:rPr>
        <w:t>l</w:t>
      </w:r>
      <w:r w:rsidRPr="006F2CD4">
        <w:rPr>
          <w:rStyle w:val="20"/>
          <w:lang w:val="af-ZA"/>
        </w:rPr>
        <w:t>@sns.am: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>Պատվիրատու` ՀՀ ազգային անվտանգության ծառայություն։</w:t>
      </w: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  <w:r w:rsidRPr="006F2CD4">
        <w:rPr>
          <w:rFonts w:ascii="GHEA Grapalat" w:hAnsi="GHEA Grapalat" w:cs="Sylfaen"/>
          <w:i/>
          <w:sz w:val="18"/>
          <w:lang w:val="es-ES" w:eastAsia="en-US"/>
        </w:rPr>
        <w:t>Հավելված  N 1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b/>
          <w:i/>
          <w:sz w:val="18"/>
          <w:lang w:val="es-ES"/>
        </w:rPr>
        <w:t>«</w:t>
      </w:r>
      <w:r w:rsidRPr="006F2CD4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 xml:space="preserve"> </w:t>
      </w:r>
      <w:r w:rsidR="00A2777E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ԱԱԾ-ՏԱևԿԿԳՎ-ԳՀԽԾՁԲ-23/1-ԾՐԱԳԻՐ</w:t>
      </w:r>
      <w:r w:rsidRPr="006F2CD4">
        <w:rPr>
          <w:rFonts w:ascii="GHEA Grapalat" w:hAnsi="GHEA Grapalat" w:cs="Sylfaen"/>
          <w:b/>
          <w:i/>
          <w:sz w:val="18"/>
          <w:lang w:val="es-ES"/>
        </w:rPr>
        <w:t>»</w:t>
      </w:r>
      <w:r w:rsidRPr="006F2CD4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 xml:space="preserve">գնանշման հարցման նախաորակավորման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:rsidR="008D66CD" w:rsidRPr="006F2CD4" w:rsidRDefault="008D66CD" w:rsidP="008D66CD">
      <w:pPr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 w:rsidRPr="006F2CD4">
        <w:rPr>
          <w:rFonts w:ascii="GHEA Grapalat" w:hAnsi="GHEA Grapalat" w:cs="Sylfaen"/>
          <w:b/>
          <w:sz w:val="20"/>
          <w:szCs w:val="20"/>
          <w:lang w:val="es-ES"/>
        </w:rPr>
        <w:t>ԴԻՄՈՒՄ</w:t>
      </w:r>
    </w:p>
    <w:p w:rsidR="008D66CD" w:rsidRPr="006F2CD4" w:rsidRDefault="008D66CD" w:rsidP="008D66CD">
      <w:pPr>
        <w:pStyle w:val="6"/>
        <w:spacing w:line="360" w:lineRule="auto"/>
        <w:jc w:val="center"/>
        <w:rPr>
          <w:rFonts w:ascii="GHEA Grapalat" w:hAnsi="GHEA Grapalat" w:cs="Arial"/>
          <w:color w:val="auto"/>
          <w:lang w:val="es-ES"/>
        </w:rPr>
      </w:pPr>
      <w:r w:rsidRPr="006F2CD4">
        <w:rPr>
          <w:rFonts w:ascii="GHEA Grapalat" w:hAnsi="GHEA Grapalat" w:cs="Sylfaen"/>
          <w:color w:val="auto"/>
          <w:lang w:val="es-ES"/>
        </w:rPr>
        <w:t>նախաորակավորման ընթացակարգին մասնակցելու</w:t>
      </w:r>
      <w:r w:rsidRPr="006F2CD4">
        <w:rPr>
          <w:rFonts w:ascii="GHEA Grapalat" w:hAnsi="GHEA Grapalat" w:cs="Arial"/>
          <w:color w:val="auto"/>
          <w:lang w:val="es-ES"/>
        </w:rPr>
        <w:t xml:space="preserve">  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-------------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-----------------ն </w:t>
      </w:r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հայտնում է, որ ցանկություն ունի մասնակցել ՀՀ ազգային անվտանգության ծառայության կողմից </w:t>
      </w:r>
      <w:r w:rsidRPr="006F2CD4">
        <w:rPr>
          <w:rFonts w:ascii="GHEA Grapalat" w:hAnsi="GHEA Grapalat"/>
          <w:b/>
          <w:sz w:val="19"/>
          <w:szCs w:val="19"/>
          <w:lang w:val="af-ZA"/>
        </w:rPr>
        <w:t>«</w:t>
      </w:r>
      <w:r w:rsidR="00A2777E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ԱԱԾ-ՏԱևԿԿԳՎ-ԳՀԽԾՁԲ-23/1-ԾՐԱԳԻՐ</w:t>
      </w:r>
      <w:r w:rsidRPr="006F2CD4">
        <w:rPr>
          <w:rFonts w:ascii="GHEA Grapalat" w:hAnsi="GHEA Grapalat"/>
          <w:b/>
          <w:sz w:val="19"/>
          <w:szCs w:val="19"/>
          <w:lang w:val="af-ZA"/>
        </w:rPr>
        <w:t xml:space="preserve">»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ծածկագրով գնանշման հարցման նախաորակավորման ընթացակարգին և նախաորակավորման հայտարարության պահանջներին համապատասխան ներկայացնում  է հայտ: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6F2CD4">
        <w:rPr>
          <w:rFonts w:ascii="GHEA Grapalat" w:hAnsi="GHEA Grapalat"/>
          <w:sz w:val="20"/>
          <w:szCs w:val="20"/>
          <w:u w:val="single"/>
          <w:lang w:val="es-ES"/>
        </w:rPr>
        <w:t xml:space="preserve"> </w:t>
      </w:r>
    </w:p>
    <w:p w:rsidR="008D66CD" w:rsidRPr="006F2CD4" w:rsidDel="00437CDB" w:rsidRDefault="008D66CD" w:rsidP="008D66CD">
      <w:pPr>
        <w:jc w:val="both"/>
        <w:rPr>
          <w:rFonts w:ascii="GHEA Grapalat" w:hAnsi="GHEA Grapalat" w:cs="Sylfaen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:rsidR="008D66CD" w:rsidRPr="006F2CD4" w:rsidRDefault="008D66CD" w:rsidP="008D66CD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>-----------</w:t>
      </w:r>
      <w:r w:rsidRPr="006F2CD4">
        <w:rPr>
          <w:rFonts w:ascii="GHEA Grapalat" w:hAnsi="GHEA Grapalat" w:cs="Sylfaen"/>
          <w:sz w:val="20"/>
          <w:szCs w:val="20"/>
          <w:lang w:val="es-ES"/>
        </w:rPr>
        <w:t>ի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հարկ վճարողի հաշվառման համարն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է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6F2CD4">
        <w:rPr>
          <w:rFonts w:ascii="GHEA Grapalat" w:hAnsi="GHEA Grapalat"/>
          <w:sz w:val="20"/>
          <w:szCs w:val="20"/>
          <w:lang w:val="es-ES"/>
        </w:rPr>
        <w:t>--------</w:t>
      </w:r>
      <w:r w:rsidRPr="006F2CD4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es-ES"/>
        </w:rPr>
        <w:t>հարկի վճարողի հաշվառման համարը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 ---------</w:t>
      </w:r>
      <w:r w:rsidRPr="006F2CD4">
        <w:rPr>
          <w:rFonts w:ascii="GHEA Grapalat" w:hAnsi="GHEA Grapalat" w:cs="Arial"/>
          <w:sz w:val="20"/>
          <w:szCs w:val="20"/>
          <w:lang w:val="es-ES"/>
        </w:rPr>
        <w:t>:</w:t>
      </w:r>
    </w:p>
    <w:p w:rsidR="008D66CD" w:rsidRPr="006F2CD4" w:rsidRDefault="008D66CD" w:rsidP="008D66CD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>------------</w:t>
      </w:r>
      <w:r w:rsidRPr="006F2CD4">
        <w:rPr>
          <w:rFonts w:ascii="GHEA Grapalat" w:hAnsi="GHEA Grapalat" w:cs="Sylfaen"/>
          <w:sz w:val="20"/>
          <w:szCs w:val="20"/>
          <w:lang w:val="es-ES"/>
        </w:rPr>
        <w:t>ի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փոստի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հասցեն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է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6F2CD4">
        <w:rPr>
          <w:rFonts w:ascii="GHEA Grapalat" w:hAnsi="GHEA Grapalat"/>
          <w:sz w:val="20"/>
          <w:szCs w:val="20"/>
          <w:lang w:val="es-ES"/>
        </w:rPr>
        <w:t>--------</w:t>
      </w:r>
      <w:r w:rsidRPr="006F2CD4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es-ES"/>
        </w:rPr>
        <w:t>էլեկտրոնային փոստի հասցեն</w:t>
      </w:r>
      <w:r w:rsidRPr="006F2CD4">
        <w:rPr>
          <w:rFonts w:ascii="GHEA Grapalat" w:hAnsi="GHEA Grapalat"/>
          <w:sz w:val="20"/>
          <w:szCs w:val="20"/>
          <w:lang w:val="es-ES"/>
        </w:rPr>
        <w:t>---------</w:t>
      </w:r>
      <w:r w:rsidRPr="006F2CD4">
        <w:rPr>
          <w:rFonts w:ascii="GHEA Grapalat" w:hAnsi="GHEA Grapalat" w:cs="Arial"/>
          <w:sz w:val="20"/>
          <w:szCs w:val="20"/>
          <w:lang w:val="es-ES"/>
        </w:rPr>
        <w:t>:</w:t>
      </w: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 xml:space="preserve">               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6F2CD4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6F2CD4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6F2CD4">
        <w:rPr>
          <w:rFonts w:ascii="GHEA Grapalat" w:hAnsi="GHEA Grapalat"/>
          <w:sz w:val="20"/>
          <w:szCs w:val="20"/>
          <w:lang w:val="es-ES"/>
        </w:rPr>
        <w:t>-------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6F2CD4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8D66CD" w:rsidRPr="006F2CD4" w:rsidRDefault="008D66CD" w:rsidP="008D66C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6F2CD4">
        <w:rPr>
          <w:rFonts w:ascii="GHEA Grapalat" w:hAnsi="GHEA Grapalat" w:cs="Sylfaen"/>
          <w:sz w:val="20"/>
          <w:szCs w:val="20"/>
          <w:lang w:val="hy-AM"/>
        </w:rPr>
        <w:t>Կ</w:t>
      </w:r>
      <w:r w:rsidRPr="006F2CD4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6F2CD4">
        <w:rPr>
          <w:rFonts w:ascii="GHEA Grapalat" w:hAnsi="GHEA Grapalat" w:cs="Sylfaen"/>
          <w:sz w:val="20"/>
          <w:szCs w:val="20"/>
          <w:lang w:val="hy-AM"/>
        </w:rPr>
        <w:t>Տ</w:t>
      </w:r>
      <w:r w:rsidRPr="006F2CD4">
        <w:rPr>
          <w:rFonts w:ascii="GHEA Grapalat" w:hAnsi="GHEA Grapalat" w:cs="Arial"/>
          <w:sz w:val="20"/>
          <w:szCs w:val="20"/>
          <w:lang w:val="hy-AM"/>
        </w:rPr>
        <w:t>.</w:t>
      </w:r>
      <w:r w:rsidRPr="006F2CD4">
        <w:rPr>
          <w:rFonts w:ascii="GHEA Grapalat" w:hAnsi="GHEA Grapalat" w:cs="Arial"/>
          <w:sz w:val="20"/>
          <w:szCs w:val="20"/>
          <w:lang w:val="hy-AM"/>
        </w:rPr>
        <w:tab/>
      </w:r>
      <w:r w:rsidRPr="006F2CD4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  <w:r w:rsidRPr="006F2CD4">
        <w:rPr>
          <w:rFonts w:ascii="GHEA Grapalat" w:hAnsi="GHEA Grapalat" w:cs="Sylfaen"/>
          <w:i/>
          <w:sz w:val="20"/>
          <w:lang w:val="hy-AM"/>
        </w:rPr>
        <w:br w:type="page"/>
      </w: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  <w:r w:rsidRPr="006F2CD4">
        <w:rPr>
          <w:rFonts w:ascii="GHEA Grapalat" w:hAnsi="GHEA Grapalat" w:cs="Sylfaen"/>
          <w:i/>
          <w:sz w:val="18"/>
          <w:lang w:val="es-ES" w:eastAsia="en-US"/>
        </w:rPr>
        <w:t>Հավելված  N 2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/>
          <w:b/>
          <w:color w:val="0F243E"/>
          <w:sz w:val="19"/>
          <w:szCs w:val="19"/>
          <w:lang w:val="af-ZA"/>
        </w:rPr>
        <w:t>«</w:t>
      </w:r>
      <w:r w:rsidR="00A2777E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ԱԱԾ-ՏԱևԿԿԳՎ-ԳՀԽԾՁԲ-23/1-ԾՐԱԳԻՐ</w:t>
      </w:r>
      <w:r w:rsidRPr="006F2CD4">
        <w:rPr>
          <w:rFonts w:ascii="GHEA Grapalat" w:hAnsi="GHEA Grapalat"/>
          <w:b/>
          <w:color w:val="0F243E"/>
          <w:sz w:val="19"/>
          <w:szCs w:val="19"/>
          <w:lang w:val="af-ZA"/>
        </w:rPr>
        <w:t xml:space="preserve"> »</w:t>
      </w:r>
      <w:r w:rsidRPr="006F2CD4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 xml:space="preserve">գնանշման հարցման նախաորակավորման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:rsidR="008D66CD" w:rsidRPr="006F2CD4" w:rsidRDefault="008D66CD" w:rsidP="008D66CD">
      <w:pPr>
        <w:jc w:val="center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6F2CD4">
        <w:rPr>
          <w:rFonts w:ascii="GHEA Grapalat" w:hAnsi="GHEA Grapalat" w:cs="Sylfaen"/>
          <w:b/>
          <w:sz w:val="20"/>
          <w:szCs w:val="20"/>
          <w:lang w:val="es-ES"/>
        </w:rPr>
        <w:t>ՀԱՅՏԱՐԱՐՈՒԹՅՈՒՆ</w:t>
      </w: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6F2CD4">
        <w:rPr>
          <w:rFonts w:ascii="GHEA Grapalat" w:hAnsi="GHEA Grapalat" w:cs="Sylfaen"/>
          <w:b/>
          <w:sz w:val="20"/>
          <w:szCs w:val="20"/>
          <w:lang w:val="es-ES"/>
        </w:rPr>
        <w:t>«Մ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ասնագիտական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գործունեության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համապատասխանություն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պայմանագրով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  <w:r w:rsidRPr="006F2CD4">
        <w:rPr>
          <w:rFonts w:ascii="GHEA Grapalat" w:hAnsi="GHEA Grapalat" w:cs="Sylfaen"/>
          <w:b/>
          <w:sz w:val="20"/>
          <w:szCs w:val="20"/>
          <w:lang w:val="hy-AM"/>
        </w:rPr>
        <w:t>նախատեսված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գործունեությանը»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որակավորման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չափանիշին համապաստախանության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մասին</w:t>
      </w: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:rsidR="008D66CD" w:rsidRPr="006F2CD4" w:rsidRDefault="008D66CD" w:rsidP="008D66CD">
      <w:pPr>
        <w:spacing w:line="360" w:lineRule="auto"/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-------------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---------------- 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հայտարարում և հավաստում է, որ </w:t>
      </w:r>
      <w:r w:rsidRPr="006F2CD4">
        <w:rPr>
          <w:rFonts w:ascii="GHEA Grapalat" w:hAnsi="GHEA Grapalat"/>
          <w:sz w:val="20"/>
          <w:szCs w:val="20"/>
          <w:lang w:val="hy-AM"/>
        </w:rPr>
        <w:t>հայտը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  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տարվա և դրան նախորդող երեք տարիների ընթացքում </w:t>
      </w:r>
      <w:r w:rsidR="002A1C69" w:rsidRPr="002A1C69">
        <w:rPr>
          <w:rFonts w:ascii="GHEA Grapalat" w:hAnsi="GHEA Grapalat" w:cs="Sylfaen"/>
          <w:sz w:val="20"/>
          <w:szCs w:val="20"/>
          <w:lang w:val="hy-AM"/>
        </w:rPr>
        <w:t>մատուց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ել է ներքոհիշյալ </w:t>
      </w:r>
      <w:r w:rsidR="002A1C69" w:rsidRPr="002A1C69">
        <w:rPr>
          <w:rFonts w:ascii="GHEA Grapalat" w:hAnsi="GHEA Grapalat" w:cs="Sylfaen"/>
          <w:sz w:val="20"/>
          <w:szCs w:val="20"/>
          <w:lang w:val="hy-AM"/>
        </w:rPr>
        <w:t>ծառայությունն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երը` 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6F2CD4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8"/>
        <w:gridCol w:w="2581"/>
        <w:gridCol w:w="6149"/>
      </w:tblGrid>
      <w:tr w:rsidR="008D66CD" w:rsidRPr="00A2777E" w:rsidTr="006165B8">
        <w:trPr>
          <w:trHeight w:val="663"/>
        </w:trPr>
        <w:tc>
          <w:tcPr>
            <w:tcW w:w="10188" w:type="dxa"/>
            <w:gridSpan w:val="3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8D66CD" w:rsidRPr="006F2CD4" w:rsidTr="006165B8">
        <w:trPr>
          <w:trHeight w:val="403"/>
        </w:trPr>
        <w:tc>
          <w:tcPr>
            <w:tcW w:w="1458" w:type="dxa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</w:rPr>
              <w:t>Հ/հ</w:t>
            </w:r>
          </w:p>
        </w:tc>
        <w:tc>
          <w:tcPr>
            <w:tcW w:w="2581" w:type="dxa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8D66CD" w:rsidRPr="006F2CD4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:rsidR="008D66CD" w:rsidRPr="006F2CD4" w:rsidRDefault="008D66CD" w:rsidP="008D66CD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:rsidR="008D66CD" w:rsidRPr="006F2CD4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8D66CD" w:rsidRPr="006F2CD4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6F2CD4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6F2CD4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6F2CD4">
        <w:rPr>
          <w:rFonts w:ascii="GHEA Grapalat" w:hAnsi="GHEA Grapalat"/>
          <w:sz w:val="20"/>
          <w:szCs w:val="20"/>
          <w:lang w:val="es-ES"/>
        </w:rPr>
        <w:t>-------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6F2CD4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8D66CD" w:rsidRPr="0006157E" w:rsidRDefault="008D66CD" w:rsidP="008D66C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6F2CD4">
        <w:rPr>
          <w:rFonts w:ascii="GHEA Grapalat" w:hAnsi="GHEA Grapalat" w:cs="Sylfaen"/>
          <w:sz w:val="20"/>
          <w:szCs w:val="20"/>
          <w:lang w:val="hy-AM"/>
        </w:rPr>
        <w:t>Կ</w:t>
      </w:r>
      <w:r w:rsidRPr="006F2CD4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6F2CD4">
        <w:rPr>
          <w:rFonts w:ascii="GHEA Grapalat" w:hAnsi="GHEA Grapalat" w:cs="Sylfaen"/>
          <w:sz w:val="20"/>
          <w:szCs w:val="20"/>
          <w:lang w:val="hy-AM"/>
        </w:rPr>
        <w:t>Տ</w:t>
      </w:r>
      <w:r w:rsidRPr="006F2CD4">
        <w:rPr>
          <w:rFonts w:ascii="GHEA Grapalat" w:hAnsi="GHEA Grapalat" w:cs="Arial"/>
          <w:sz w:val="20"/>
          <w:szCs w:val="20"/>
          <w:lang w:val="hy-AM"/>
        </w:rPr>
        <w:t>.</w:t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8D66CD" w:rsidRPr="00131E9C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Pr="003853A2" w:rsidRDefault="008D66CD" w:rsidP="008D66CD">
      <w:pPr>
        <w:rPr>
          <w:szCs w:val="20"/>
        </w:rPr>
      </w:pPr>
    </w:p>
    <w:p w:rsidR="008D66CD" w:rsidRDefault="008D66CD" w:rsidP="008D66CD"/>
    <w:p w:rsidR="008D66CD" w:rsidRDefault="008D66CD" w:rsidP="008D66CD"/>
    <w:p w:rsidR="008D66CD" w:rsidRDefault="008D66CD" w:rsidP="008D66CD"/>
    <w:p w:rsidR="008D66CD" w:rsidRDefault="008D66CD" w:rsidP="008D66CD"/>
    <w:p w:rsidR="008D66CD" w:rsidRDefault="008D66CD" w:rsidP="008D66CD"/>
    <w:p w:rsidR="009A6AA9" w:rsidRDefault="009A6AA9"/>
    <w:sectPr w:rsidR="009A6AA9" w:rsidSect="003F648C">
      <w:pgSz w:w="11906" w:h="16838" w:code="9"/>
      <w:pgMar w:top="284" w:right="851" w:bottom="284" w:left="851" w:header="567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5D45D5E"/>
    <w:multiLevelType w:val="multilevel"/>
    <w:tmpl w:val="DD3AA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9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2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5"/>
  </w:num>
  <w:num w:numId="5">
    <w:abstractNumId w:val="10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1"/>
  </w:num>
  <w:num w:numId="12">
    <w:abstractNumId w:val="13"/>
  </w:num>
  <w:num w:numId="13">
    <w:abstractNumId w:val="11"/>
  </w:num>
  <w:num w:numId="14">
    <w:abstractNumId w:val="3"/>
  </w:num>
  <w:num w:numId="15">
    <w:abstractNumId w:val="12"/>
  </w:num>
  <w:num w:numId="16">
    <w:abstractNumId w:val="4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66CD"/>
    <w:rsid w:val="00001D37"/>
    <w:rsid w:val="00024732"/>
    <w:rsid w:val="000818CF"/>
    <w:rsid w:val="00097CF5"/>
    <w:rsid w:val="000C28C4"/>
    <w:rsid w:val="000E1A52"/>
    <w:rsid w:val="0011027C"/>
    <w:rsid w:val="00146E3E"/>
    <w:rsid w:val="00175AC5"/>
    <w:rsid w:val="00176231"/>
    <w:rsid w:val="00192321"/>
    <w:rsid w:val="00196B0B"/>
    <w:rsid w:val="001D46DC"/>
    <w:rsid w:val="00227254"/>
    <w:rsid w:val="00263FDA"/>
    <w:rsid w:val="002A1C69"/>
    <w:rsid w:val="002A36B5"/>
    <w:rsid w:val="002C4BFB"/>
    <w:rsid w:val="002E71B5"/>
    <w:rsid w:val="003150D0"/>
    <w:rsid w:val="0033399B"/>
    <w:rsid w:val="003439D1"/>
    <w:rsid w:val="003772AB"/>
    <w:rsid w:val="003C4A4E"/>
    <w:rsid w:val="003D155D"/>
    <w:rsid w:val="003E5802"/>
    <w:rsid w:val="00403C52"/>
    <w:rsid w:val="004219FB"/>
    <w:rsid w:val="004349FD"/>
    <w:rsid w:val="004456E8"/>
    <w:rsid w:val="004A65E1"/>
    <w:rsid w:val="004B2610"/>
    <w:rsid w:val="004D3162"/>
    <w:rsid w:val="00563B96"/>
    <w:rsid w:val="00571A11"/>
    <w:rsid w:val="00575227"/>
    <w:rsid w:val="00576BFB"/>
    <w:rsid w:val="005A18CD"/>
    <w:rsid w:val="005A2019"/>
    <w:rsid w:val="005D3AA9"/>
    <w:rsid w:val="005E0A17"/>
    <w:rsid w:val="006F2CD4"/>
    <w:rsid w:val="007B71C1"/>
    <w:rsid w:val="007C480D"/>
    <w:rsid w:val="007F255B"/>
    <w:rsid w:val="00856966"/>
    <w:rsid w:val="00874B1B"/>
    <w:rsid w:val="008753C1"/>
    <w:rsid w:val="008A669A"/>
    <w:rsid w:val="008B68D3"/>
    <w:rsid w:val="008D66CD"/>
    <w:rsid w:val="008F0266"/>
    <w:rsid w:val="00904E2E"/>
    <w:rsid w:val="009403D3"/>
    <w:rsid w:val="0099226C"/>
    <w:rsid w:val="009A6AA9"/>
    <w:rsid w:val="009C07B0"/>
    <w:rsid w:val="00A07ABF"/>
    <w:rsid w:val="00A2777E"/>
    <w:rsid w:val="00A5252A"/>
    <w:rsid w:val="00A67D6F"/>
    <w:rsid w:val="00A7157F"/>
    <w:rsid w:val="00A90D20"/>
    <w:rsid w:val="00AA68F8"/>
    <w:rsid w:val="00AF085E"/>
    <w:rsid w:val="00B032BC"/>
    <w:rsid w:val="00B07479"/>
    <w:rsid w:val="00B37BD2"/>
    <w:rsid w:val="00B56E7E"/>
    <w:rsid w:val="00B8268A"/>
    <w:rsid w:val="00B927DB"/>
    <w:rsid w:val="00BC549B"/>
    <w:rsid w:val="00BD5225"/>
    <w:rsid w:val="00BF2695"/>
    <w:rsid w:val="00C07C66"/>
    <w:rsid w:val="00C32076"/>
    <w:rsid w:val="00C831D8"/>
    <w:rsid w:val="00C93354"/>
    <w:rsid w:val="00CE5A5C"/>
    <w:rsid w:val="00CF6B4C"/>
    <w:rsid w:val="00D937DA"/>
    <w:rsid w:val="00DB29E2"/>
    <w:rsid w:val="00DD33A6"/>
    <w:rsid w:val="00E258D8"/>
    <w:rsid w:val="00EC285C"/>
    <w:rsid w:val="00ED30B5"/>
    <w:rsid w:val="00EE23F4"/>
    <w:rsid w:val="00F37F4F"/>
    <w:rsid w:val="00F83FD3"/>
    <w:rsid w:val="00FB6DC5"/>
    <w:rsid w:val="00FC0D86"/>
    <w:rsid w:val="00FE593F"/>
    <w:rsid w:val="00FE7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8D66CD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D66CD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D66CD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4">
    <w:name w:val="heading 4"/>
    <w:basedOn w:val="a"/>
    <w:next w:val="a"/>
    <w:link w:val="40"/>
    <w:qFormat/>
    <w:rsid w:val="008D66CD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5">
    <w:name w:val="heading 5"/>
    <w:basedOn w:val="a"/>
    <w:next w:val="a"/>
    <w:link w:val="50"/>
    <w:qFormat/>
    <w:rsid w:val="008D66CD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8D66CD"/>
    <w:pPr>
      <w:keepNext/>
      <w:outlineLvl w:val="5"/>
    </w:pPr>
    <w:rPr>
      <w:rFonts w:ascii="Arial LatArm" w:hAnsi="Arial LatArm"/>
      <w:b/>
      <w:color w:val="000000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8D66CD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8">
    <w:name w:val="heading 8"/>
    <w:basedOn w:val="a"/>
    <w:next w:val="a"/>
    <w:link w:val="80"/>
    <w:qFormat/>
    <w:rsid w:val="008D66CD"/>
    <w:pPr>
      <w:keepNext/>
      <w:outlineLvl w:val="7"/>
    </w:pPr>
    <w:rPr>
      <w:rFonts w:ascii="Times Armenian" w:hAnsi="Times Armenian"/>
      <w:i/>
      <w:sz w:val="20"/>
      <w:szCs w:val="20"/>
      <w:lang w:val="nl-NL"/>
    </w:rPr>
  </w:style>
  <w:style w:type="paragraph" w:styleId="9">
    <w:name w:val="heading 9"/>
    <w:basedOn w:val="a"/>
    <w:next w:val="a"/>
    <w:link w:val="90"/>
    <w:qFormat/>
    <w:rsid w:val="008D66CD"/>
    <w:pPr>
      <w:keepNext/>
      <w:jc w:val="center"/>
      <w:outlineLvl w:val="8"/>
    </w:pPr>
    <w:rPr>
      <w:rFonts w:ascii="Times Armenian" w:hAnsi="Times Armenian"/>
      <w:b/>
      <w:color w:val="000000"/>
      <w:sz w:val="20"/>
      <w:szCs w:val="20"/>
      <w:lang w:val="pt-B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66CD"/>
    <w:rPr>
      <w:rFonts w:ascii="Arial Armenian" w:eastAsia="Times New Roman" w:hAnsi="Arial Armenian" w:cs="Times New Roman"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8D66CD"/>
    <w:rPr>
      <w:rFonts w:ascii="Arial LatArm" w:eastAsia="Times New Roman" w:hAnsi="Arial LatArm" w:cs="Times New Roman"/>
      <w:b/>
      <w:color w:val="0000FF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8D66CD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40">
    <w:name w:val="Заголовок 4 Знак"/>
    <w:basedOn w:val="a0"/>
    <w:link w:val="4"/>
    <w:rsid w:val="008D66CD"/>
    <w:rPr>
      <w:rFonts w:ascii="Arial LatArm" w:eastAsia="Times New Roman" w:hAnsi="Arial LatArm" w:cs="Times New Roman"/>
      <w:i/>
      <w:sz w:val="18"/>
      <w:szCs w:val="20"/>
      <w:lang w:val="en-US"/>
    </w:rPr>
  </w:style>
  <w:style w:type="character" w:customStyle="1" w:styleId="50">
    <w:name w:val="Заголовок 5 Знак"/>
    <w:basedOn w:val="a0"/>
    <w:link w:val="5"/>
    <w:rsid w:val="008D66CD"/>
    <w:rPr>
      <w:rFonts w:ascii="Arial LatArm" w:eastAsia="Times New Roman" w:hAnsi="Arial LatArm" w:cs="Times New Roman"/>
      <w:b/>
      <w:sz w:val="26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8D66CD"/>
    <w:rPr>
      <w:rFonts w:ascii="Arial LatArm" w:eastAsia="Times New Roman" w:hAnsi="Arial LatArm" w:cs="Times New Roman"/>
      <w:b/>
      <w:color w:val="000000"/>
      <w:sz w:val="20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8D66CD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80">
    <w:name w:val="Заголовок 8 Знак"/>
    <w:basedOn w:val="a0"/>
    <w:link w:val="8"/>
    <w:rsid w:val="008D66CD"/>
    <w:rPr>
      <w:rFonts w:ascii="Times Armenian" w:eastAsia="Times New Roman" w:hAnsi="Times Armenian" w:cs="Times New Roman"/>
      <w:i/>
      <w:sz w:val="20"/>
      <w:szCs w:val="20"/>
      <w:lang w:val="nl-NL"/>
    </w:rPr>
  </w:style>
  <w:style w:type="character" w:customStyle="1" w:styleId="90">
    <w:name w:val="Заголовок 9 Знак"/>
    <w:basedOn w:val="a0"/>
    <w:link w:val="9"/>
    <w:rsid w:val="008D66CD"/>
    <w:rPr>
      <w:rFonts w:ascii="Times Armenian" w:eastAsia="Times New Roman" w:hAnsi="Times Armenian" w:cs="Times New Roman"/>
      <w:b/>
      <w:color w:val="000000"/>
      <w:sz w:val="20"/>
      <w:szCs w:val="20"/>
      <w:lang w:val="pt-BR" w:eastAsia="ru-RU"/>
    </w:rPr>
  </w:style>
  <w:style w:type="paragraph" w:styleId="a3">
    <w:name w:val="Body Text Indent"/>
    <w:aliases w:val=" Char, Char Char Char Char,Char Char Char Char"/>
    <w:basedOn w:val="a"/>
    <w:link w:val="a4"/>
    <w:rsid w:val="008D66CD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a4">
    <w:name w:val="Основной текст с отступом Знак"/>
    <w:aliases w:val=" Char Знак, Char Char Char Char Знак,Char Char Char Char Знак"/>
    <w:basedOn w:val="a0"/>
    <w:link w:val="a3"/>
    <w:rsid w:val="008D66CD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a5">
    <w:name w:val="footer"/>
    <w:basedOn w:val="a"/>
    <w:link w:val="a6"/>
    <w:rsid w:val="008D66CD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31">
    <w:name w:val="Body Text Indent 3"/>
    <w:basedOn w:val="a"/>
    <w:link w:val="32"/>
    <w:rsid w:val="008D66CD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rsid w:val="008D66CD"/>
    <w:rPr>
      <w:rFonts w:ascii="Times Armenian" w:eastAsia="Times New Roman" w:hAnsi="Times Armenian" w:cs="Times New Roman"/>
      <w:sz w:val="20"/>
      <w:szCs w:val="20"/>
      <w:lang w:val="en-US"/>
    </w:rPr>
  </w:style>
  <w:style w:type="paragraph" w:styleId="21">
    <w:name w:val="Body Text 2"/>
    <w:basedOn w:val="a"/>
    <w:link w:val="22"/>
    <w:rsid w:val="008D66CD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8D66CD"/>
    <w:rPr>
      <w:rFonts w:ascii="Arial LatArm" w:eastAsia="Times New Roman" w:hAnsi="Arial LatArm" w:cs="Times New Roman"/>
      <w:sz w:val="20"/>
      <w:szCs w:val="20"/>
      <w:lang w:val="en-US"/>
    </w:rPr>
  </w:style>
  <w:style w:type="paragraph" w:styleId="23">
    <w:name w:val="Body Text Indent 2"/>
    <w:basedOn w:val="a"/>
    <w:link w:val="24"/>
    <w:rsid w:val="008D66CD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24">
    <w:name w:val="Основной текст с отступом 2 Знак"/>
    <w:basedOn w:val="a0"/>
    <w:link w:val="23"/>
    <w:rsid w:val="008D66CD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Default">
    <w:name w:val="Default"/>
    <w:rsid w:val="008D66CD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rsid w:val="008D66CD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D66CD"/>
    <w:rPr>
      <w:rFonts w:ascii="Tahoma" w:eastAsia="Times New Roman" w:hAnsi="Tahoma" w:cs="Times New Roman"/>
      <w:sz w:val="16"/>
      <w:szCs w:val="16"/>
      <w:lang w:val="en-US"/>
    </w:rPr>
  </w:style>
  <w:style w:type="character" w:styleId="a9">
    <w:name w:val="Hyperlink"/>
    <w:rsid w:val="008D66CD"/>
    <w:rPr>
      <w:color w:val="0000FF"/>
      <w:u w:val="single"/>
    </w:rPr>
  </w:style>
  <w:style w:type="character" w:customStyle="1" w:styleId="CharChar1">
    <w:name w:val="Char Char1"/>
    <w:locked/>
    <w:rsid w:val="008D66CD"/>
    <w:rPr>
      <w:rFonts w:ascii="Arial LatArm" w:hAnsi="Arial LatArm"/>
      <w:i/>
      <w:lang w:val="en-AU" w:eastAsia="en-US" w:bidi="ar-SA"/>
    </w:rPr>
  </w:style>
  <w:style w:type="paragraph" w:styleId="aa">
    <w:name w:val="Body Text"/>
    <w:basedOn w:val="a"/>
    <w:link w:val="ab"/>
    <w:rsid w:val="008D66CD"/>
    <w:pPr>
      <w:spacing w:after="120"/>
    </w:pPr>
  </w:style>
  <w:style w:type="character" w:customStyle="1" w:styleId="ab">
    <w:name w:val="Основной текст Знак"/>
    <w:basedOn w:val="a0"/>
    <w:link w:val="aa"/>
    <w:rsid w:val="008D66C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header"/>
    <w:basedOn w:val="a"/>
    <w:link w:val="ad"/>
    <w:rsid w:val="008D66CD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ad">
    <w:name w:val="Верхний колонтитул Знак"/>
    <w:basedOn w:val="a0"/>
    <w:link w:val="ac"/>
    <w:rsid w:val="008D66CD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33">
    <w:name w:val="Body Text 3"/>
    <w:basedOn w:val="a"/>
    <w:link w:val="34"/>
    <w:rsid w:val="008D66CD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8D66CD"/>
    <w:rPr>
      <w:rFonts w:ascii="Arial LatArm" w:eastAsia="Times New Roman" w:hAnsi="Arial LatArm" w:cs="Times New Roman"/>
      <w:sz w:val="20"/>
      <w:szCs w:val="20"/>
      <w:lang w:val="en-US" w:eastAsia="ru-RU"/>
    </w:rPr>
  </w:style>
  <w:style w:type="character" w:customStyle="1" w:styleId="ae">
    <w:name w:val="Заголовок Знак"/>
    <w:rsid w:val="008D66CD"/>
    <w:rPr>
      <w:rFonts w:ascii="Arial Armenian" w:eastAsia="Times New Roman" w:hAnsi="Arial Armenian" w:cs="Times New Roman"/>
      <w:sz w:val="24"/>
      <w:szCs w:val="20"/>
      <w:lang w:val="en-US"/>
    </w:rPr>
  </w:style>
  <w:style w:type="character" w:styleId="af">
    <w:name w:val="page number"/>
    <w:basedOn w:val="a0"/>
    <w:rsid w:val="008D66CD"/>
  </w:style>
  <w:style w:type="character" w:customStyle="1" w:styleId="af0">
    <w:name w:val="Текст сноски Знак"/>
    <w:link w:val="af1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1">
    <w:name w:val="footnote text"/>
    <w:basedOn w:val="a"/>
    <w:link w:val="af0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1">
    <w:name w:val="Текст сноски Знак1"/>
    <w:basedOn w:val="a0"/>
    <w:link w:val="af1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harCharCharCharCharCharCharCharCharCharCharChar">
    <w:name w:val="Char Char Char Char Char Char Char Char Char Char Char Char"/>
    <w:basedOn w:val="a"/>
    <w:rsid w:val="008D66CD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a"/>
    <w:rsid w:val="008D66CD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8D66CD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8D66CD"/>
    <w:rPr>
      <w:rFonts w:ascii="Arial LatArm" w:hAnsi="Arial LatArm"/>
      <w:sz w:val="24"/>
      <w:lang w:eastAsia="ru-RU"/>
    </w:rPr>
  </w:style>
  <w:style w:type="paragraph" w:styleId="af2">
    <w:name w:val="Normal (Web)"/>
    <w:basedOn w:val="a"/>
    <w:uiPriority w:val="99"/>
    <w:rsid w:val="008D66CD"/>
    <w:pPr>
      <w:spacing w:before="100" w:beforeAutospacing="1" w:after="100" w:afterAutospacing="1"/>
    </w:pPr>
  </w:style>
  <w:style w:type="character" w:styleId="af3">
    <w:name w:val="Strong"/>
    <w:qFormat/>
    <w:rsid w:val="008D66CD"/>
    <w:rPr>
      <w:b/>
      <w:bCs/>
    </w:rPr>
  </w:style>
  <w:style w:type="character" w:customStyle="1" w:styleId="CharChar22">
    <w:name w:val="Char Char22"/>
    <w:rsid w:val="008D66CD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8D66CD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8D66CD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8D66CD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8D66CD"/>
    <w:rPr>
      <w:rFonts w:ascii="Arial Armenian" w:hAnsi="Arial Armenian"/>
      <w:lang w:val="en-US"/>
    </w:rPr>
  </w:style>
  <w:style w:type="character" w:customStyle="1" w:styleId="af4">
    <w:name w:val="Текст примечания Знак"/>
    <w:link w:val="af5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5">
    <w:name w:val="annotation text"/>
    <w:basedOn w:val="a"/>
    <w:link w:val="af4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2">
    <w:name w:val="Текст примечания Знак1"/>
    <w:basedOn w:val="a0"/>
    <w:link w:val="af5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6">
    <w:name w:val="Тема примечания Знак"/>
    <w:link w:val="af7"/>
    <w:semiHidden/>
    <w:rsid w:val="008D66CD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6"/>
    <w:semiHidden/>
    <w:rsid w:val="008D66CD"/>
    <w:rPr>
      <w:b/>
      <w:bCs/>
    </w:rPr>
  </w:style>
  <w:style w:type="character" w:customStyle="1" w:styleId="13">
    <w:name w:val="Тема примечания Знак1"/>
    <w:basedOn w:val="12"/>
    <w:link w:val="af7"/>
    <w:uiPriority w:val="99"/>
    <w:semiHidden/>
    <w:rsid w:val="008D66CD"/>
    <w:rPr>
      <w:b/>
      <w:bCs/>
    </w:rPr>
  </w:style>
  <w:style w:type="character" w:customStyle="1" w:styleId="af8">
    <w:name w:val="Текст концевой сноски Знак"/>
    <w:link w:val="af9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9">
    <w:name w:val="endnote text"/>
    <w:basedOn w:val="a"/>
    <w:link w:val="af8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4">
    <w:name w:val="Текст концевой сноски Знак1"/>
    <w:basedOn w:val="a0"/>
    <w:link w:val="af9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a">
    <w:name w:val="Схема документа Знак"/>
    <w:link w:val="afb"/>
    <w:semiHidden/>
    <w:rsid w:val="008D66CD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b">
    <w:name w:val="Document Map"/>
    <w:basedOn w:val="a"/>
    <w:link w:val="afa"/>
    <w:semiHidden/>
    <w:rsid w:val="008D66CD"/>
    <w:pPr>
      <w:shd w:val="clear" w:color="auto" w:fill="000080"/>
    </w:pPr>
    <w:rPr>
      <w:rFonts w:ascii="Tahoma" w:hAnsi="Tahoma"/>
      <w:sz w:val="20"/>
      <w:szCs w:val="20"/>
      <w:lang w:val="ru-RU" w:eastAsia="ru-RU"/>
    </w:rPr>
  </w:style>
  <w:style w:type="character" w:customStyle="1" w:styleId="15">
    <w:name w:val="Схема документа Знак1"/>
    <w:basedOn w:val="a0"/>
    <w:link w:val="afb"/>
    <w:uiPriority w:val="99"/>
    <w:semiHidden/>
    <w:rsid w:val="008D66CD"/>
    <w:rPr>
      <w:rFonts w:ascii="Tahoma" w:eastAsia="Times New Roman" w:hAnsi="Tahoma" w:cs="Tahoma"/>
      <w:sz w:val="16"/>
      <w:szCs w:val="16"/>
      <w:lang w:val="en-US"/>
    </w:rPr>
  </w:style>
  <w:style w:type="paragraph" w:customStyle="1" w:styleId="Char1">
    <w:name w:val="Char1"/>
    <w:basedOn w:val="a"/>
    <w:rsid w:val="008D66C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rsid w:val="008D66CD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8D66CD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8D66CD"/>
    <w:rPr>
      <w:rFonts w:ascii="Arial LatArm" w:hAnsi="Arial LatArm"/>
      <w:b/>
      <w:color w:val="0000FF"/>
      <w:lang w:val="en-US" w:eastAsia="ru-RU" w:bidi="ar-SA"/>
    </w:rPr>
  </w:style>
  <w:style w:type="paragraph" w:styleId="afc">
    <w:name w:val="List Paragraph"/>
    <w:basedOn w:val="a"/>
    <w:link w:val="afd"/>
    <w:uiPriority w:val="34"/>
    <w:qFormat/>
    <w:rsid w:val="008D66CD"/>
    <w:pPr>
      <w:ind w:left="720"/>
    </w:pPr>
    <w:rPr>
      <w:rFonts w:ascii="Times Armenian" w:hAnsi="Times Armenian"/>
      <w:lang w:eastAsia="ru-RU"/>
    </w:rPr>
  </w:style>
  <w:style w:type="character" w:customStyle="1" w:styleId="afd">
    <w:name w:val="Абзац списка Знак"/>
    <w:link w:val="afc"/>
    <w:uiPriority w:val="34"/>
    <w:locked/>
    <w:rsid w:val="008D66CD"/>
    <w:rPr>
      <w:rFonts w:ascii="Times Armenian" w:eastAsia="Times New Roman" w:hAnsi="Times Armenian" w:cs="Times New Roman"/>
      <w:sz w:val="24"/>
      <w:szCs w:val="24"/>
      <w:lang w:val="en-US" w:eastAsia="ru-RU"/>
    </w:rPr>
  </w:style>
  <w:style w:type="character" w:customStyle="1" w:styleId="CharChar25">
    <w:name w:val="Char Char25"/>
    <w:rsid w:val="008D66CD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8D66CD"/>
    <w:rPr>
      <w:rFonts w:ascii="Arial LatArm" w:hAnsi="Arial LatArm"/>
      <w:b/>
      <w:color w:val="0000FF"/>
      <w:lang w:val="en-US" w:eastAsia="ru-RU" w:bidi="ar-SA"/>
    </w:rPr>
  </w:style>
  <w:style w:type="paragraph" w:styleId="afe">
    <w:name w:val="Block Text"/>
    <w:basedOn w:val="a"/>
    <w:rsid w:val="008D66CD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a"/>
    <w:next w:val="a"/>
    <w:rsid w:val="008D66C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a"/>
    <w:next w:val="a"/>
    <w:rsid w:val="008D66C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a"/>
    <w:rsid w:val="008D66CD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a"/>
    <w:rsid w:val="008D6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a"/>
    <w:rsid w:val="008D6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a"/>
    <w:rsid w:val="008D6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a"/>
    <w:rsid w:val="008D66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a"/>
    <w:rsid w:val="008D66C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a"/>
    <w:rsid w:val="008D66C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a"/>
    <w:rsid w:val="008D66CD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a"/>
    <w:rsid w:val="008D6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a"/>
    <w:rsid w:val="008D6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a"/>
    <w:rsid w:val="008D6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110">
    <w:name w:val="Указатель 11"/>
    <w:basedOn w:val="a"/>
    <w:rsid w:val="008D66CD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16">
    <w:name w:val="Указатель1"/>
    <w:basedOn w:val="a"/>
    <w:rsid w:val="008D66CD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aff">
    <w:name w:val="FollowedHyperlink"/>
    <w:rsid w:val="008D66CD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8D66CD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8D66CD"/>
    <w:rPr>
      <w:lang w:val="en-US" w:eastAsia="en-US" w:bidi="ar-SA"/>
    </w:rPr>
  </w:style>
  <w:style w:type="character" w:customStyle="1" w:styleId="CharChar4">
    <w:name w:val="Char Char4"/>
    <w:locked/>
    <w:rsid w:val="008D66CD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a"/>
    <w:rsid w:val="008D66CD"/>
    <w:pPr>
      <w:spacing w:before="100" w:beforeAutospacing="1" w:after="100" w:afterAutospacing="1"/>
    </w:pPr>
  </w:style>
  <w:style w:type="character" w:customStyle="1" w:styleId="CharChar5">
    <w:name w:val="Char Char5"/>
    <w:locked/>
    <w:rsid w:val="008D66CD"/>
    <w:rPr>
      <w:sz w:val="24"/>
      <w:szCs w:val="24"/>
      <w:lang w:val="en-US" w:eastAsia="en-US" w:bidi="ar-SA"/>
    </w:rPr>
  </w:style>
  <w:style w:type="paragraph" w:styleId="aff0">
    <w:name w:val="Title"/>
    <w:basedOn w:val="a"/>
    <w:next w:val="a"/>
    <w:link w:val="aff1"/>
    <w:uiPriority w:val="10"/>
    <w:qFormat/>
    <w:rsid w:val="008D66C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0"/>
    <w:link w:val="aff0"/>
    <w:uiPriority w:val="10"/>
    <w:rsid w:val="008D66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6</Pages>
  <Words>2376</Words>
  <Characters>13548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TnTV</dc:creator>
  <cp:lastModifiedBy>TnTV</cp:lastModifiedBy>
  <cp:revision>38</cp:revision>
  <cp:lastPrinted>2023-06-14T12:36:00Z</cp:lastPrinted>
  <dcterms:created xsi:type="dcterms:W3CDTF">2019-06-20T08:09:00Z</dcterms:created>
  <dcterms:modified xsi:type="dcterms:W3CDTF">2023-06-14T12:39:00Z</dcterms:modified>
</cp:coreProperties>
</file>